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1B" w:rsidRPr="0079061B" w:rsidRDefault="0079061B" w:rsidP="0079061B">
      <w:pPr>
        <w:pStyle w:val="NormalWeb"/>
        <w:spacing w:before="0" w:beforeAutospacing="0" w:after="0" w:afterAutospacing="0"/>
        <w:jc w:val="center"/>
        <w:rPr>
          <w:rFonts w:ascii="Arial" w:hAnsi="Arial" w:cs="Arial"/>
          <w:b/>
          <w:sz w:val="28"/>
          <w:szCs w:val="28"/>
        </w:rPr>
      </w:pPr>
      <w:r>
        <w:rPr>
          <w:rFonts w:ascii="Arial" w:hAnsi="Arial" w:cs="Arial"/>
          <w:b/>
          <w:sz w:val="28"/>
          <w:szCs w:val="28"/>
        </w:rPr>
        <w:t>RESEARCH INTERESTS IN DEPARTMENT</w:t>
      </w:r>
    </w:p>
    <w:p w:rsidR="0079061B" w:rsidRDefault="0079061B" w:rsidP="0079061B">
      <w:pPr>
        <w:pStyle w:val="NormalWeb"/>
        <w:spacing w:before="0" w:beforeAutospacing="0" w:after="0" w:afterAutospacing="0"/>
        <w:rPr>
          <w:rFonts w:ascii="Arial" w:hAnsi="Arial" w:cs="Arial"/>
          <w:b/>
          <w:sz w:val="20"/>
          <w:szCs w:val="20"/>
        </w:rPr>
      </w:pPr>
    </w:p>
    <w:p w:rsidR="0079061B" w:rsidRDefault="0079061B" w:rsidP="0079061B">
      <w:pPr>
        <w:pStyle w:val="NormalWeb"/>
        <w:spacing w:before="0" w:beforeAutospacing="0" w:after="0" w:afterAutospacing="0"/>
        <w:rPr>
          <w:rFonts w:ascii="Arial" w:hAnsi="Arial" w:cs="Arial"/>
          <w:b/>
          <w:sz w:val="20"/>
          <w:szCs w:val="20"/>
        </w:rPr>
      </w:pPr>
    </w:p>
    <w:p w:rsidR="0079061B" w:rsidRDefault="0079061B" w:rsidP="0079061B">
      <w:pPr>
        <w:pStyle w:val="NormalWeb"/>
        <w:spacing w:before="0" w:beforeAutospacing="0" w:after="0" w:afterAutospacing="0"/>
        <w:rPr>
          <w:rFonts w:ascii="Arial" w:hAnsi="Arial" w:cs="Arial"/>
          <w:b/>
          <w:sz w:val="20"/>
          <w:szCs w:val="20"/>
        </w:rPr>
      </w:pPr>
    </w:p>
    <w:p w:rsidR="0079061B" w:rsidRDefault="0079061B" w:rsidP="0079061B">
      <w:pPr>
        <w:pStyle w:val="NormalWeb"/>
        <w:spacing w:before="0" w:beforeAutospacing="0" w:after="0" w:afterAutospacing="0"/>
      </w:pPr>
      <w:r>
        <w:rPr>
          <w:rFonts w:ascii="Arial" w:hAnsi="Arial" w:cs="Arial"/>
          <w:b/>
          <w:sz w:val="20"/>
          <w:szCs w:val="20"/>
          <w:lang w:val="nl-NL"/>
        </w:rPr>
        <w:t xml:space="preserve">Financial applications of LULU smoothing procedures </w:t>
      </w:r>
    </w:p>
    <w:p w:rsidR="0079061B" w:rsidRDefault="0079061B" w:rsidP="0079061B">
      <w:pPr>
        <w:pStyle w:val="NormalWeb"/>
        <w:spacing w:before="0" w:beforeAutospacing="0" w:after="0" w:afterAutospacing="0"/>
      </w:pPr>
      <w:r>
        <w:rPr>
          <w:rFonts w:ascii="Arial" w:hAnsi="Arial" w:cs="Arial"/>
          <w:sz w:val="20"/>
          <w:szCs w:val="20"/>
          <w:lang w:val="nl-NL"/>
        </w:rPr>
        <w:t xml:space="preserve">A new class of data smoothing procedures has been developed by CH Rohwer over the last 15 years. They are called LULU smoothers, are based on combinations of the minimum and maximum operators (and thus nonlinear) and have very attractive mathematical properties, especially compared to other nonlinear smoothers. LULU smoothers  have already been applied successfully to many problems in eg the earth sciences. However, to date they have not yet been applied to financial data. In this project we consider such applications. In particular, application to data series consisting of returns and volatility are being investigated. These types of data are extremely important in many financial applications and the role of outliers in such data need to be properly understood and their influence on predictions must be properly controlled. The behaviour of LULU in such cases is being investigated as well as the comparison of LULU with other smoothing procedures.  </w:t>
      </w:r>
    </w:p>
    <w:p w:rsidR="0079061B" w:rsidRDefault="0079061B" w:rsidP="0079061B">
      <w:pPr>
        <w:pStyle w:val="NormalWeb"/>
        <w:spacing w:before="0" w:beforeAutospacing="0" w:after="0" w:afterAutospacing="0"/>
      </w:pPr>
      <w:r>
        <w:rPr>
          <w:rFonts w:ascii="Arial" w:hAnsi="Arial" w:cs="Arial"/>
          <w:i/>
          <w:kern w:val="22"/>
          <w:sz w:val="20"/>
          <w:szCs w:val="20"/>
          <w:lang w:val="nl-NL"/>
        </w:rPr>
        <w:t>WJ Conradie, T de Wet and CH Rohwer</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sz w:val="20"/>
          <w:szCs w:val="20"/>
          <w:lang w:val="nl-NL"/>
        </w:rPr>
        <w:t>Loss of degrees-of-freedom in quadratic goodness-of-fit tests.</w:t>
      </w:r>
    </w:p>
    <w:p w:rsidR="0079061B" w:rsidRDefault="0079061B" w:rsidP="0079061B">
      <w:pPr>
        <w:pStyle w:val="NormalWeb"/>
        <w:spacing w:before="0" w:beforeAutospacing="0" w:after="0" w:afterAutospacing="0"/>
      </w:pPr>
      <w:r>
        <w:rPr>
          <w:rFonts w:ascii="Arial" w:hAnsi="Arial" w:cs="Arial"/>
          <w:bCs/>
          <w:sz w:val="20"/>
          <w:szCs w:val="20"/>
          <w:lang w:val="nl-NL"/>
        </w:rPr>
        <w:t>In many goodness-of-fit statistics one has a number of unknown parameters which have to be estimated from the data in order to apply the procedure. Quadratic-type goodness-of-fit statistics have asymptotic distributions equivalent to that of a weighted sum of independent chi-square random variables, each with one degree-of-freedom. For some of these quadratic statistics, estimation of the unknown parameters can lead to a loss of terms in the sum of chi-squares. This has become known in the literature as the property of “losing degrees-of-freedom”. Under this project, this property was investigated for Wasserstein type distance measures and conditions found where the property holds. In particular it was shown how it holds for location and scale families separately. Further work is in progress to consider related statistics for which the property holds jointly for location-scale families.</w:t>
      </w:r>
      <w:r>
        <w:rPr>
          <w:rFonts w:ascii="Arial" w:hAnsi="Arial" w:cs="Arial"/>
          <w:sz w:val="20"/>
          <w:szCs w:val="20"/>
          <w:lang w:val="nl-NL"/>
        </w:rPr>
        <w:t xml:space="preserve">  </w:t>
      </w:r>
      <w:r>
        <w:rPr>
          <w:rFonts w:ascii="Arial" w:hAnsi="Arial" w:cs="Arial"/>
          <w:i/>
          <w:sz w:val="20"/>
          <w:szCs w:val="20"/>
          <w:lang w:val="nl-NL"/>
        </w:rPr>
        <w:t>T de Wet</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proofErr w:type="spellStart"/>
      <w:r>
        <w:rPr>
          <w:rFonts w:ascii="Arial" w:hAnsi="Arial" w:cs="Arial"/>
          <w:b/>
          <w:sz w:val="20"/>
          <w:szCs w:val="20"/>
        </w:rPr>
        <w:t>Saddlepoint</w:t>
      </w:r>
      <w:proofErr w:type="spellEnd"/>
      <w:r>
        <w:rPr>
          <w:rFonts w:ascii="Arial" w:hAnsi="Arial" w:cs="Arial"/>
          <w:b/>
          <w:sz w:val="20"/>
          <w:szCs w:val="20"/>
        </w:rPr>
        <w:t xml:space="preserve"> approximation and areas of application </w:t>
      </w:r>
    </w:p>
    <w:p w:rsidR="0079061B" w:rsidRDefault="0079061B" w:rsidP="0079061B">
      <w:pPr>
        <w:pStyle w:val="NormalWeb"/>
        <w:spacing w:before="0" w:beforeAutospacing="0" w:after="0" w:afterAutospacing="0"/>
      </w:pPr>
      <w:r>
        <w:rPr>
          <w:rFonts w:ascii="Arial" w:hAnsi="Arial" w:cs="Arial"/>
          <w:bCs/>
          <w:sz w:val="20"/>
          <w:szCs w:val="20"/>
        </w:rPr>
        <w:t xml:space="preserve">Suppose we are interested in the density of some statistic, based on identical independent observations with an underlying density.  Unless the sample statistic and/or the underlying density have special forms, one cannot usually compute analytically the distribution of the statistic and one has to rely on an asymptotic distribution.  The latter however, often does not provide a good approximation unless the sample size is (very) large.  Moreover, such approximations tend to be inaccurate in the tails of the distribution, where one often wants to use them.  </w:t>
      </w:r>
      <w:proofErr w:type="spellStart"/>
      <w:r>
        <w:rPr>
          <w:rFonts w:ascii="Arial" w:hAnsi="Arial" w:cs="Arial"/>
          <w:bCs/>
          <w:sz w:val="20"/>
          <w:szCs w:val="20"/>
        </w:rPr>
        <w:t>Saddlepoint</w:t>
      </w:r>
      <w:proofErr w:type="spellEnd"/>
      <w:r>
        <w:rPr>
          <w:rFonts w:ascii="Arial" w:hAnsi="Arial" w:cs="Arial"/>
          <w:bCs/>
          <w:sz w:val="20"/>
          <w:szCs w:val="20"/>
        </w:rPr>
        <w:t xml:space="preserve"> approximation together with the Edgeworth expansion often lead to a very accurate approximation to a required distribution, even for very small sample sizes.  </w:t>
      </w:r>
      <w:proofErr w:type="gramStart"/>
      <w:r>
        <w:rPr>
          <w:rFonts w:ascii="Arial" w:hAnsi="Arial" w:cs="Arial"/>
          <w:bCs/>
          <w:sz w:val="20"/>
          <w:szCs w:val="20"/>
        </w:rPr>
        <w:t>Furthermore</w:t>
      </w:r>
      <w:proofErr w:type="gramEnd"/>
      <w:r>
        <w:rPr>
          <w:rFonts w:ascii="Arial" w:hAnsi="Arial" w:cs="Arial"/>
          <w:bCs/>
          <w:sz w:val="20"/>
          <w:szCs w:val="20"/>
        </w:rPr>
        <w:t xml:space="preserve"> </w:t>
      </w:r>
      <w:proofErr w:type="spellStart"/>
      <w:r>
        <w:rPr>
          <w:rFonts w:ascii="Arial" w:hAnsi="Arial" w:cs="Arial"/>
          <w:bCs/>
          <w:sz w:val="20"/>
          <w:szCs w:val="20"/>
        </w:rPr>
        <w:t>saddlepoint</w:t>
      </w:r>
      <w:proofErr w:type="spellEnd"/>
      <w:r>
        <w:rPr>
          <w:rFonts w:ascii="Arial" w:hAnsi="Arial" w:cs="Arial"/>
          <w:bCs/>
          <w:sz w:val="20"/>
          <w:szCs w:val="20"/>
        </w:rPr>
        <w:t xml:space="preserve"> approximations do not show the polynomial-like waves exhibited for instance by Edgeworth expansions per </w:t>
      </w:r>
      <w:proofErr w:type="spellStart"/>
      <w:r>
        <w:rPr>
          <w:rFonts w:ascii="Arial" w:hAnsi="Arial" w:cs="Arial"/>
          <w:bCs/>
          <w:sz w:val="20"/>
          <w:szCs w:val="20"/>
        </w:rPr>
        <w:t>sé</w:t>
      </w:r>
      <w:proofErr w:type="spellEnd"/>
      <w:r>
        <w:rPr>
          <w:rFonts w:ascii="Arial" w:hAnsi="Arial" w:cs="Arial"/>
          <w:bCs/>
          <w:sz w:val="20"/>
          <w:szCs w:val="20"/>
        </w:rPr>
        <w:t xml:space="preserve">.  The success of this approach has led to the study of more general areas of application, inter alia regressions quantiles.  </w:t>
      </w:r>
      <w:r>
        <w:rPr>
          <w:rFonts w:ascii="Arial" w:hAnsi="Arial" w:cs="Arial"/>
          <w:bCs/>
          <w:i/>
          <w:iCs/>
          <w:sz w:val="20"/>
          <w:szCs w:val="20"/>
        </w:rPr>
        <w:t>T de Wet and PJU van Deventer</w:t>
      </w:r>
    </w:p>
    <w:p w:rsidR="0079061B" w:rsidRDefault="0079061B" w:rsidP="0079061B">
      <w:pPr>
        <w:pStyle w:val="NormalWeb"/>
        <w:spacing w:before="0" w:beforeAutospacing="0" w:after="0" w:afterAutospacing="0"/>
      </w:pPr>
      <w:r>
        <w:t> </w:t>
      </w:r>
    </w:p>
    <w:p w:rsidR="0079061B" w:rsidRDefault="0079061B" w:rsidP="0079061B">
      <w:pPr>
        <w:pStyle w:val="NormalWeb"/>
        <w:tabs>
          <w:tab w:val="right" w:pos="5613"/>
          <w:tab w:val="right" w:pos="9362"/>
        </w:tabs>
        <w:spacing w:before="0" w:beforeAutospacing="0" w:after="0" w:afterAutospacing="0"/>
      </w:pPr>
      <w:r>
        <w:rPr>
          <w:rFonts w:ascii="Arial" w:hAnsi="Arial" w:cs="Arial"/>
          <w:b/>
          <w:bCs/>
          <w:color w:val="000000"/>
          <w:sz w:val="20"/>
          <w:szCs w:val="20"/>
          <w:lang w:val="nl-NL"/>
        </w:rPr>
        <w:t>Regression Quantiles</w:t>
      </w:r>
      <w:r>
        <w:rPr>
          <w:rFonts w:ascii="Arial" w:hAnsi="Arial" w:cs="Arial"/>
          <w:bCs/>
          <w:sz w:val="20"/>
          <w:szCs w:val="20"/>
          <w:lang w:val="nl-NL"/>
        </w:rPr>
        <w:t xml:space="preserve"> </w:t>
      </w:r>
    </w:p>
    <w:p w:rsidR="0079061B" w:rsidRDefault="0079061B" w:rsidP="0079061B">
      <w:pPr>
        <w:pStyle w:val="NormalWeb"/>
        <w:spacing w:before="0" w:beforeAutospacing="0" w:after="0" w:afterAutospacing="0"/>
      </w:pPr>
      <w:r>
        <w:rPr>
          <w:rFonts w:ascii="Arial" w:hAnsi="Arial" w:cs="Arial"/>
          <w:sz w:val="20"/>
          <w:szCs w:val="20"/>
          <w:lang w:val="nl-NL"/>
        </w:rPr>
        <w:t xml:space="preserve">Regression quantiles (RQ’s) are the analogues of order statistics in a regression setting and as such they are beginning to play a similar central role in statistical inference. A very unexplored area of RQ’s is that of so-called extreme RQ’s. It was only during 2000 that the first substantial theoretical result on this was published and much remains to be done. They have important applications to eg financial modeling where quantities like Value at Risk (VAR) are important indicators to assess an institution’s risk, being essentially extreme quantiles. Since in many cases the VAR is also dependent on covariates, the application of extreme regression quantiles is immediate. In this project the properties of extreme RQ’s are investigated to see how they perform under various model assumptions on the underlying distribution as well as the covariates. In a similar vein, regression depth estimators as recently proposed by Rousseeuw, are extended to depth quantiles and in particular extreme depth quantiles, and their properties are being investigated. Applications of these to problems in the financial field are considered.  </w:t>
      </w:r>
      <w:r>
        <w:rPr>
          <w:rFonts w:ascii="Arial" w:hAnsi="Arial" w:cs="Arial"/>
          <w:i/>
          <w:iCs/>
          <w:sz w:val="20"/>
          <w:szCs w:val="20"/>
          <w:lang w:val="nl-NL"/>
        </w:rPr>
        <w:t>T de Wet, PJ de Jongh (PU vir CHO) and J Beirlant (KUL, België).</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bCs/>
          <w:sz w:val="20"/>
          <w:szCs w:val="20"/>
        </w:rPr>
        <w:t>Measuring financial success and long term survival in capital versus non-capital intensive companies</w:t>
      </w:r>
    </w:p>
    <w:p w:rsidR="0079061B" w:rsidRDefault="0079061B" w:rsidP="0079061B">
      <w:pPr>
        <w:pStyle w:val="NormalWeb"/>
        <w:spacing w:before="0" w:beforeAutospacing="0" w:after="0" w:afterAutospacing="0"/>
      </w:pPr>
      <w:r>
        <w:rPr>
          <w:rFonts w:ascii="Arial" w:hAnsi="Arial" w:cs="Arial"/>
          <w:sz w:val="20"/>
          <w:szCs w:val="20"/>
        </w:rPr>
        <w:lastRenderedPageBreak/>
        <w:t xml:space="preserve">The degree of capital intensity/labour intensity of an enterprise may effect financial decision-making.  Moreover, predominantly capital intensive enterprises may react differently to a decline phase or upswing phase in the economy than predominantly labour intensive enterprises.  In this study an instrument based on financial ratios is developed to measure the degree of capital intensity/labour intensity.  This instrument is applied to enterprises listed on the JSE.  The behaviour of capital intensive enterprises and of labour intensive enterprises as measured by various financial indicators (ratios) are compared.  Comparisons are made for both an upswing and a decline in the economic cycle. </w:t>
      </w:r>
      <w:r>
        <w:rPr>
          <w:rFonts w:ascii="Arial" w:hAnsi="Arial" w:cs="Arial"/>
          <w:i/>
          <w:iCs/>
          <w:sz w:val="20"/>
          <w:szCs w:val="20"/>
        </w:rPr>
        <w:t xml:space="preserve">IJ </w:t>
      </w:r>
      <w:proofErr w:type="spellStart"/>
      <w:r>
        <w:rPr>
          <w:rFonts w:ascii="Arial" w:hAnsi="Arial" w:cs="Arial"/>
          <w:i/>
          <w:iCs/>
          <w:sz w:val="20"/>
          <w:szCs w:val="20"/>
        </w:rPr>
        <w:t>Lambrechts</w:t>
      </w:r>
      <w:proofErr w:type="spellEnd"/>
      <w:r>
        <w:rPr>
          <w:rFonts w:ascii="Arial" w:hAnsi="Arial" w:cs="Arial"/>
          <w:i/>
          <w:iCs/>
          <w:sz w:val="20"/>
          <w:szCs w:val="20"/>
        </w:rPr>
        <w:t>, JZ Bloom and JN le Roux.</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bCs/>
          <w:spacing w:val="-2"/>
          <w:sz w:val="20"/>
          <w:szCs w:val="20"/>
        </w:rPr>
        <w:t xml:space="preserve">Non-parametric principal components, discriminant analysis and related </w:t>
      </w:r>
      <w:proofErr w:type="spellStart"/>
      <w:r>
        <w:rPr>
          <w:rFonts w:ascii="Arial" w:hAnsi="Arial" w:cs="Arial"/>
          <w:b/>
          <w:bCs/>
          <w:spacing w:val="-2"/>
          <w:sz w:val="20"/>
          <w:szCs w:val="20"/>
        </w:rPr>
        <w:t>biplot</w:t>
      </w:r>
      <w:proofErr w:type="spellEnd"/>
      <w:r>
        <w:rPr>
          <w:rFonts w:ascii="Arial" w:hAnsi="Arial" w:cs="Arial"/>
          <w:b/>
          <w:bCs/>
          <w:spacing w:val="-2"/>
          <w:sz w:val="20"/>
          <w:szCs w:val="20"/>
        </w:rPr>
        <w:t xml:space="preserve"> displays</w:t>
      </w:r>
      <w:r>
        <w:rPr>
          <w:rFonts w:ascii="Arial" w:hAnsi="Arial" w:cs="Arial"/>
          <w:spacing w:val="-2"/>
          <w:sz w:val="20"/>
          <w:szCs w:val="20"/>
        </w:rPr>
        <w:t xml:space="preserve"> </w:t>
      </w:r>
    </w:p>
    <w:p w:rsidR="0079061B" w:rsidRDefault="0079061B" w:rsidP="0079061B">
      <w:pPr>
        <w:pStyle w:val="NormalWeb"/>
        <w:spacing w:before="0" w:beforeAutospacing="0" w:after="0" w:afterAutospacing="0"/>
      </w:pPr>
      <w:r>
        <w:rPr>
          <w:rFonts w:ascii="Arial" w:hAnsi="Arial" w:cs="Arial"/>
          <w:bCs/>
          <w:sz w:val="20"/>
          <w:szCs w:val="20"/>
        </w:rPr>
        <w:t xml:space="preserve">Linear discriminant analysis (LDA) is used in multidimensional statistical analysis for optimal separation of two or more groups as well as the classification of a new observation. If the assumption of equal covariance matrices is not satisfied quadratic discriminant analysis (QDA) can be used as alternative. The use of QDA drastically increases the number of parameters to be estimated, restricting the efficiency of QDA. Various non-parametric generalisations of discriminant analysis and principal components are investigated as well as related </w:t>
      </w:r>
      <w:proofErr w:type="spellStart"/>
      <w:r>
        <w:rPr>
          <w:rFonts w:ascii="Arial" w:hAnsi="Arial" w:cs="Arial"/>
          <w:bCs/>
          <w:sz w:val="20"/>
          <w:szCs w:val="20"/>
        </w:rPr>
        <w:t>biplot</w:t>
      </w:r>
      <w:proofErr w:type="spellEnd"/>
      <w:r>
        <w:rPr>
          <w:rFonts w:ascii="Arial" w:hAnsi="Arial" w:cs="Arial"/>
          <w:bCs/>
          <w:sz w:val="20"/>
          <w:szCs w:val="20"/>
        </w:rPr>
        <w:t xml:space="preserve"> displays.</w:t>
      </w:r>
      <w:r>
        <w:rPr>
          <w:rFonts w:ascii="Arial" w:hAnsi="Arial" w:cs="Arial"/>
          <w:sz w:val="20"/>
          <w:szCs w:val="20"/>
        </w:rPr>
        <w:t xml:space="preserve">  </w:t>
      </w:r>
      <w:r>
        <w:rPr>
          <w:rFonts w:ascii="Arial" w:hAnsi="Arial" w:cs="Arial"/>
          <w:bCs/>
          <w:i/>
          <w:sz w:val="20"/>
          <w:szCs w:val="20"/>
        </w:rPr>
        <w:t>NJ le Roux and S Gardner</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bCs/>
          <w:sz w:val="20"/>
          <w:szCs w:val="20"/>
        </w:rPr>
        <w:t>A statistical analysis of differentiation in the education of South African youth based on the Living standards and Development Survey 1993</w:t>
      </w:r>
    </w:p>
    <w:p w:rsidR="0079061B" w:rsidRDefault="0079061B" w:rsidP="0079061B">
      <w:pPr>
        <w:pStyle w:val="NormalWeb"/>
        <w:spacing w:before="0" w:beforeAutospacing="0" w:after="0" w:afterAutospacing="0"/>
      </w:pPr>
      <w:r>
        <w:rPr>
          <w:rFonts w:ascii="Arial" w:hAnsi="Arial" w:cs="Arial"/>
          <w:sz w:val="20"/>
          <w:szCs w:val="20"/>
        </w:rPr>
        <w:t>This study investigates associations between years of education completed, literacy scores, numeracy scores, demographic variables and socio-economic variables.  Modern multivariate graphical techniques are used to provide summaries of these relationships and to provide a base line for comparison with future data collected on education and socio-economic background.</w:t>
      </w:r>
      <w:r>
        <w:rPr>
          <w:rFonts w:ascii="Arial" w:hAnsi="Arial" w:cs="Arial"/>
          <w:sz w:val="20"/>
          <w:szCs w:val="20"/>
        </w:rPr>
        <w:tab/>
      </w:r>
      <w:r>
        <w:rPr>
          <w:rFonts w:ascii="Arial" w:hAnsi="Arial" w:cs="Arial"/>
          <w:sz w:val="20"/>
          <w:szCs w:val="20"/>
        </w:rPr>
        <w:br/>
      </w:r>
      <w:r>
        <w:rPr>
          <w:rFonts w:ascii="Arial" w:hAnsi="Arial" w:cs="Arial"/>
          <w:i/>
          <w:iCs/>
          <w:sz w:val="20"/>
          <w:szCs w:val="20"/>
        </w:rPr>
        <w:t>NJ le Roux, S van der Berg and LC Wood</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bCs/>
          <w:sz w:val="20"/>
          <w:szCs w:val="20"/>
        </w:rPr>
        <w:t xml:space="preserve">Bayesian analysis of cancer survival data using the </w:t>
      </w:r>
      <w:r w:rsidR="00BB03A7">
        <w:rPr>
          <w:rFonts w:ascii="Arial" w:hAnsi="Arial" w:cs="Arial"/>
          <w:b/>
          <w:bCs/>
          <w:sz w:val="20"/>
          <w:szCs w:val="20"/>
        </w:rPr>
        <w:t>lifetime</w:t>
      </w:r>
      <w:r>
        <w:rPr>
          <w:rFonts w:ascii="Arial" w:hAnsi="Arial" w:cs="Arial"/>
          <w:b/>
          <w:bCs/>
          <w:sz w:val="20"/>
          <w:szCs w:val="20"/>
        </w:rPr>
        <w:t xml:space="preserve"> model</w:t>
      </w:r>
    </w:p>
    <w:p w:rsidR="0079061B" w:rsidRDefault="0079061B" w:rsidP="0079061B">
      <w:pPr>
        <w:pStyle w:val="NormalWeb"/>
        <w:spacing w:before="0" w:beforeAutospacing="0" w:after="0" w:afterAutospacing="0"/>
      </w:pPr>
      <w:r>
        <w:rPr>
          <w:rFonts w:ascii="Arial" w:hAnsi="Arial" w:cs="Arial"/>
          <w:bCs/>
          <w:sz w:val="20"/>
          <w:szCs w:val="20"/>
        </w:rPr>
        <w:t>Bayes estimators for some of the lifetime distribution parameters, such as the mean survival time, the hazard function and the survival distribution function are derived</w:t>
      </w:r>
      <w:r w:rsidR="00BB03A7">
        <w:rPr>
          <w:rFonts w:ascii="Arial" w:hAnsi="Arial" w:cs="Arial"/>
          <w:bCs/>
          <w:sz w:val="20"/>
          <w:szCs w:val="20"/>
        </w:rPr>
        <w:t xml:space="preserve"> for survival data from various lifetime models</w:t>
      </w:r>
      <w:r>
        <w:rPr>
          <w:rFonts w:ascii="Arial" w:hAnsi="Arial" w:cs="Arial"/>
          <w:bCs/>
          <w:sz w:val="20"/>
          <w:szCs w:val="20"/>
        </w:rPr>
        <w:t>. Th</w:t>
      </w:r>
      <w:r w:rsidR="00BB03A7">
        <w:rPr>
          <w:rFonts w:ascii="Arial" w:hAnsi="Arial" w:cs="Arial"/>
          <w:bCs/>
          <w:sz w:val="20"/>
          <w:szCs w:val="20"/>
        </w:rPr>
        <w:t>e estimators are derived using a selection of loss functions</w:t>
      </w:r>
      <w:r>
        <w:rPr>
          <w:rFonts w:ascii="Arial" w:hAnsi="Arial" w:cs="Arial"/>
          <w:bCs/>
          <w:sz w:val="20"/>
          <w:szCs w:val="20"/>
        </w:rPr>
        <w:t>. The survival data are normally censored and the theory is based on right-censored data</w:t>
      </w:r>
      <w:r w:rsidR="00BB03A7">
        <w:rPr>
          <w:rFonts w:ascii="Arial" w:hAnsi="Arial" w:cs="Arial"/>
          <w:bCs/>
          <w:sz w:val="20"/>
          <w:szCs w:val="20"/>
        </w:rPr>
        <w:t xml:space="preserve"> – other types of censoring are also investigated – non-parametrically and parametrically</w:t>
      </w:r>
      <w:r>
        <w:rPr>
          <w:rFonts w:ascii="Arial" w:hAnsi="Arial" w:cs="Arial"/>
          <w:bCs/>
          <w:sz w:val="20"/>
          <w:szCs w:val="20"/>
        </w:rPr>
        <w:t>. Various types of prior distribution are used in this study.</w:t>
      </w:r>
    </w:p>
    <w:p w:rsidR="0079061B" w:rsidRDefault="0079061B" w:rsidP="0079061B">
      <w:pPr>
        <w:pStyle w:val="NormalWeb"/>
        <w:spacing w:before="0" w:beforeAutospacing="0" w:after="0" w:afterAutospacing="0"/>
      </w:pPr>
      <w:r>
        <w:rPr>
          <w:rFonts w:ascii="Arial" w:hAnsi="Arial" w:cs="Arial"/>
          <w:bCs/>
          <w:i/>
          <w:sz w:val="20"/>
          <w:szCs w:val="20"/>
        </w:rPr>
        <w:t>PJ Mostert, JJJ Roux (University of South Africa) and A Bekker (University of South-Africa).</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bCs/>
          <w:sz w:val="20"/>
          <w:szCs w:val="20"/>
        </w:rPr>
        <w:t>Forecasting by identification of linear structure in a time series</w:t>
      </w:r>
    </w:p>
    <w:p w:rsidR="0079061B" w:rsidRDefault="0079061B" w:rsidP="0079061B">
      <w:pPr>
        <w:pStyle w:val="NormalWeb"/>
        <w:spacing w:before="0" w:beforeAutospacing="0" w:after="0" w:afterAutospacing="0"/>
      </w:pPr>
      <w:r>
        <w:rPr>
          <w:rFonts w:ascii="Arial" w:hAnsi="Arial" w:cs="Arial"/>
          <w:bCs/>
          <w:sz w:val="20"/>
          <w:szCs w:val="20"/>
        </w:rPr>
        <w:t>Forecasting is an important and difficult problem in time series analysis. Traditional methods are based on fitting a model to the available data, and extrapolating to future time points. An example is the class of Box-Jenkins models. In this research a new model-free approach is investigated, based on the principal components structure of the so-called time-delay matrix.</w:t>
      </w:r>
      <w:r>
        <w:rPr>
          <w:rFonts w:ascii="Arial" w:hAnsi="Arial" w:cs="Arial"/>
          <w:sz w:val="20"/>
          <w:szCs w:val="20"/>
        </w:rPr>
        <w:t xml:space="preserve"> </w:t>
      </w:r>
      <w:r>
        <w:rPr>
          <w:rFonts w:ascii="Arial" w:hAnsi="Arial" w:cs="Arial"/>
          <w:bCs/>
          <w:i/>
          <w:sz w:val="20"/>
          <w:szCs w:val="20"/>
        </w:rPr>
        <w:t>SJ Steel, J de Klerk and T de Wet</w:t>
      </w:r>
      <w:r>
        <w:rPr>
          <w:rFonts w:ascii="Arial" w:hAnsi="Arial" w:cs="Arial"/>
          <w:bCs/>
          <w:sz w:val="20"/>
          <w:szCs w:val="20"/>
        </w:rPr>
        <w:t>.</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sz w:val="20"/>
          <w:szCs w:val="20"/>
        </w:rPr>
        <w:t xml:space="preserve">Variable selection in discriminant analysis: measuring the influence of individual cases </w:t>
      </w:r>
    </w:p>
    <w:p w:rsidR="0079061B" w:rsidRDefault="0079061B" w:rsidP="0079061B">
      <w:pPr>
        <w:pStyle w:val="NormalWeb"/>
        <w:spacing w:before="0" w:beforeAutospacing="0" w:after="0" w:afterAutospacing="0"/>
      </w:pPr>
      <w:r>
        <w:rPr>
          <w:rFonts w:ascii="Arial" w:hAnsi="Arial" w:cs="Arial"/>
          <w:bCs/>
          <w:sz w:val="20"/>
          <w:szCs w:val="20"/>
        </w:rPr>
        <w:t>In this study the influence of individual data cases in discriminant analysis, specifically in the case where an initial variable selection step precedes the analysis, is considered. Existing influence measures proposed in the literature in a non-selection context are extended to a selection context, and a new, more informative measure of selection influence is proposed. Application of these measures in practical cases is investigated.</w:t>
      </w:r>
      <w:r>
        <w:rPr>
          <w:rFonts w:ascii="Arial" w:hAnsi="Arial" w:cs="Arial"/>
          <w:sz w:val="20"/>
          <w:szCs w:val="20"/>
        </w:rPr>
        <w:t xml:space="preserve"> </w:t>
      </w:r>
      <w:r>
        <w:rPr>
          <w:rFonts w:ascii="Arial" w:hAnsi="Arial" w:cs="Arial"/>
          <w:bCs/>
          <w:i/>
          <w:sz w:val="20"/>
          <w:szCs w:val="20"/>
        </w:rPr>
        <w:t xml:space="preserve">SJ Steel and N </w:t>
      </w:r>
      <w:proofErr w:type="spellStart"/>
      <w:r>
        <w:rPr>
          <w:rFonts w:ascii="Arial" w:hAnsi="Arial" w:cs="Arial"/>
          <w:bCs/>
          <w:i/>
          <w:sz w:val="20"/>
          <w:szCs w:val="20"/>
        </w:rPr>
        <w:t>Louw</w:t>
      </w:r>
      <w:proofErr w:type="spellEnd"/>
      <w:r>
        <w:rPr>
          <w:rFonts w:ascii="Arial" w:hAnsi="Arial" w:cs="Arial"/>
          <w:bCs/>
          <w:i/>
          <w:sz w:val="20"/>
          <w:szCs w:val="20"/>
        </w:rPr>
        <w:t>.</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sz w:val="20"/>
          <w:szCs w:val="20"/>
        </w:rPr>
        <w:t xml:space="preserve">Influential data cases in the application of variable selection in multiple linear regression </w:t>
      </w:r>
    </w:p>
    <w:p w:rsidR="0079061B" w:rsidRDefault="0079061B" w:rsidP="0079061B">
      <w:pPr>
        <w:pStyle w:val="NormalWeb"/>
        <w:spacing w:before="0" w:beforeAutospacing="0" w:after="0" w:afterAutospacing="0"/>
      </w:pPr>
      <w:r>
        <w:rPr>
          <w:rFonts w:ascii="Arial" w:hAnsi="Arial" w:cs="Arial"/>
          <w:sz w:val="20"/>
          <w:szCs w:val="20"/>
        </w:rPr>
        <w:t xml:space="preserve">Variable selection is frequently the first step in the analysis of a multivariate data set. It is, however, known that variable selection is an unstable process in the sense that small perturbations of the data may substantially influence which variables are selected. Against this background the identification of selection influential data cases is investigated. Modifying the selection process to take such cases into account, is also studied. </w:t>
      </w:r>
      <w:r>
        <w:rPr>
          <w:rFonts w:ascii="Arial" w:hAnsi="Arial" w:cs="Arial"/>
          <w:i/>
          <w:sz w:val="20"/>
          <w:szCs w:val="20"/>
        </w:rPr>
        <w:t xml:space="preserve">SJ Steel, JO van </w:t>
      </w:r>
      <w:proofErr w:type="spellStart"/>
      <w:r>
        <w:rPr>
          <w:rFonts w:ascii="Arial" w:hAnsi="Arial" w:cs="Arial"/>
          <w:i/>
          <w:sz w:val="20"/>
          <w:szCs w:val="20"/>
        </w:rPr>
        <w:t>Vuuren</w:t>
      </w:r>
      <w:proofErr w:type="spellEnd"/>
      <w:r>
        <w:rPr>
          <w:rFonts w:ascii="Arial" w:hAnsi="Arial" w:cs="Arial"/>
          <w:i/>
          <w:sz w:val="20"/>
          <w:szCs w:val="20"/>
        </w:rPr>
        <w:t xml:space="preserve"> and DW </w:t>
      </w:r>
      <w:proofErr w:type="spellStart"/>
      <w:r>
        <w:rPr>
          <w:rFonts w:ascii="Arial" w:hAnsi="Arial" w:cs="Arial"/>
          <w:i/>
          <w:sz w:val="20"/>
          <w:szCs w:val="20"/>
        </w:rPr>
        <w:t>Uys</w:t>
      </w:r>
      <w:proofErr w:type="spellEnd"/>
      <w:r>
        <w:rPr>
          <w:rFonts w:ascii="Arial" w:hAnsi="Arial" w:cs="Arial"/>
          <w:i/>
          <w:sz w:val="20"/>
          <w:szCs w:val="20"/>
        </w:rPr>
        <w:t>.</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bCs/>
          <w:sz w:val="20"/>
          <w:szCs w:val="20"/>
        </w:rPr>
        <w:lastRenderedPageBreak/>
        <w:t>Repairable systems in Reliability: Bayesian Approaches</w:t>
      </w:r>
    </w:p>
    <w:p w:rsidR="0079061B" w:rsidRDefault="0079061B" w:rsidP="0079061B">
      <w:pPr>
        <w:pStyle w:val="NormalWeb"/>
        <w:spacing w:before="0" w:beforeAutospacing="0" w:after="0" w:afterAutospacing="0"/>
      </w:pPr>
      <w:r>
        <w:rPr>
          <w:rFonts w:ascii="Arial" w:eastAsia="Times New Roman" w:hAnsi="Arial" w:cs="Arial"/>
          <w:snapToGrid w:val="0"/>
          <w:color w:val="000000"/>
          <w:sz w:val="20"/>
          <w:szCs w:val="20"/>
          <w:lang w:val="en-US" w:eastAsia="en-US"/>
        </w:rPr>
        <w:t xml:space="preserve">Research on repairable systems and their evaluation of their performance in terms of reliability and availability. </w:t>
      </w:r>
      <w:r w:rsidR="00BB03A7">
        <w:rPr>
          <w:rFonts w:ascii="Arial" w:eastAsia="Times New Roman" w:hAnsi="Arial" w:cs="Arial"/>
          <w:snapToGrid w:val="0"/>
          <w:color w:val="000000"/>
          <w:sz w:val="20"/>
          <w:szCs w:val="20"/>
          <w:lang w:val="en-US" w:eastAsia="en-US"/>
        </w:rPr>
        <w:t xml:space="preserve">Multi-unit systems are investigated. </w:t>
      </w:r>
      <w:r>
        <w:rPr>
          <w:rFonts w:ascii="Arial" w:eastAsia="Times New Roman" w:hAnsi="Arial" w:cs="Arial"/>
          <w:snapToGrid w:val="0"/>
          <w:color w:val="000000"/>
          <w:sz w:val="20"/>
          <w:szCs w:val="20"/>
          <w:lang w:val="en-US" w:eastAsia="en-US"/>
        </w:rPr>
        <w:t>A Bayesian method of assessing reliability is of primary interest, since very little is published on this topic. PJ Mostert, VSS Yadavalli (University of Pretoria)</w:t>
      </w:r>
      <w:r w:rsidR="00BB03A7">
        <w:rPr>
          <w:rFonts w:ascii="Arial" w:eastAsia="Times New Roman" w:hAnsi="Arial" w:cs="Arial"/>
          <w:snapToGrid w:val="0"/>
          <w:color w:val="000000"/>
          <w:sz w:val="20"/>
          <w:szCs w:val="20"/>
          <w:lang w:val="en-US" w:eastAsia="en-US"/>
        </w:rPr>
        <w:t xml:space="preserve"> &amp;</w:t>
      </w:r>
      <w:r>
        <w:rPr>
          <w:rFonts w:ascii="Arial" w:eastAsia="Times New Roman" w:hAnsi="Arial" w:cs="Arial"/>
          <w:snapToGrid w:val="0"/>
          <w:color w:val="000000"/>
          <w:sz w:val="20"/>
          <w:szCs w:val="20"/>
          <w:lang w:val="en-US" w:eastAsia="en-US"/>
        </w:rPr>
        <w:t xml:space="preserve"> A Bekker (UNISA).</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rPr>
          <w:rFonts w:ascii="Arial" w:hAnsi="Arial" w:cs="Arial"/>
          <w:b/>
          <w:bCs/>
          <w:color w:val="000000"/>
          <w:sz w:val="20"/>
          <w:szCs w:val="20"/>
        </w:rPr>
        <w:t>Process prior for hazard in Cox regression from a Bayesian viewpoint</w:t>
      </w:r>
    </w:p>
    <w:p w:rsidR="0079061B" w:rsidRDefault="0079061B" w:rsidP="0079061B">
      <w:pPr>
        <w:jc w:val="both"/>
      </w:pPr>
      <w:r>
        <w:rPr>
          <w:rFonts w:ascii="Arial" w:hAnsi="Arial" w:cs="Arial"/>
          <w:snapToGrid w:val="0"/>
          <w:color w:val="000000"/>
          <w:sz w:val="20"/>
          <w:szCs w:val="20"/>
          <w:lang w:val="en-GB"/>
        </w:rPr>
        <w:t>Process prior methodology within the Cox regression models and non-parametric Bayesian survival analysis are investigated. Estimation of the baseline hazard and cumulative baseline hazard with or without ties are the main focus. Estimation is done using the Bayesian approach. With Mr Chris Muller (Department of Statistics and Actuarial Science, Stellenbosch)</w:t>
      </w:r>
    </w:p>
    <w:p w:rsidR="0079061B" w:rsidRDefault="0079061B" w:rsidP="0079061B">
      <w:pPr>
        <w:jc w:val="both"/>
      </w:pPr>
      <w:r>
        <w:t> </w:t>
      </w:r>
    </w:p>
    <w:p w:rsidR="0079061B" w:rsidRDefault="0079061B">
      <w:pPr>
        <w:spacing w:after="160" w:line="259" w:lineRule="auto"/>
      </w:pPr>
      <w:r>
        <w:br w:type="page"/>
      </w:r>
    </w:p>
    <w:p w:rsidR="0079061B" w:rsidRPr="0079061B" w:rsidRDefault="0079061B" w:rsidP="0079061B">
      <w:pPr>
        <w:jc w:val="both"/>
        <w:rPr>
          <w:b/>
          <w:sz w:val="28"/>
          <w:szCs w:val="28"/>
        </w:rPr>
      </w:pPr>
      <w:r w:rsidRPr="0079061B">
        <w:rPr>
          <w:b/>
          <w:sz w:val="28"/>
          <w:szCs w:val="28"/>
        </w:rPr>
        <w:lastRenderedPageBreak/>
        <w:t>PUBLICATIONS IN PEER-REVIEWED JOURNALS</w:t>
      </w:r>
      <w:r w:rsidR="001520B6">
        <w:rPr>
          <w:b/>
          <w:sz w:val="28"/>
          <w:szCs w:val="28"/>
        </w:rPr>
        <w:t xml:space="preserve"> (2000-2006)</w:t>
      </w:r>
      <w:bookmarkStart w:id="0" w:name="_GoBack"/>
      <w:bookmarkEnd w:id="0"/>
    </w:p>
    <w:p w:rsidR="0079061B" w:rsidRDefault="0079061B" w:rsidP="0079061B">
      <w:pPr>
        <w:jc w:val="both"/>
      </w:pPr>
      <w:r>
        <w:t> </w:t>
      </w:r>
    </w:p>
    <w:p w:rsidR="0079061B" w:rsidRDefault="0079061B" w:rsidP="0079061B">
      <w:pPr>
        <w:jc w:val="both"/>
        <w:rPr>
          <w:rStyle w:val="normalfont"/>
          <w:rFonts w:ascii="Arial" w:hAnsi="Arial" w:cs="Arial"/>
          <w:b/>
          <w:bCs/>
          <w:color w:val="008080"/>
          <w:sz w:val="20"/>
          <w:szCs w:val="20"/>
        </w:rPr>
      </w:pPr>
      <w:bookmarkStart w:id="1" w:name="PUBLICATIONS_2006"/>
      <w:r>
        <w:rPr>
          <w:rStyle w:val="normalfont"/>
          <w:rFonts w:ascii="Arial" w:hAnsi="Arial" w:cs="Arial"/>
          <w:b/>
          <w:bCs/>
          <w:color w:val="008080"/>
          <w:sz w:val="20"/>
          <w:szCs w:val="20"/>
        </w:rPr>
        <w:t>PUBLICATIONS 2006</w:t>
      </w:r>
      <w:bookmarkEnd w:id="1"/>
    </w:p>
    <w:p w:rsidR="0079061B" w:rsidRDefault="0079061B" w:rsidP="0079061B">
      <w:pPr>
        <w:jc w:val="both"/>
      </w:pPr>
      <w:r>
        <w:rPr>
          <w:rFonts w:ascii="Arial" w:hAnsi="Arial" w:cs="Arial"/>
          <w:sz w:val="20"/>
          <w:szCs w:val="20"/>
        </w:rPr>
        <w:t xml:space="preserve">BEIRLANT J, </w:t>
      </w:r>
      <w:r>
        <w:rPr>
          <w:rFonts w:ascii="Arial" w:hAnsi="Arial" w:cs="Arial"/>
          <w:sz w:val="20"/>
          <w:szCs w:val="20"/>
          <w:u w:val="single"/>
        </w:rPr>
        <w:t>DE WET T</w:t>
      </w:r>
      <w:r>
        <w:rPr>
          <w:rFonts w:ascii="Arial" w:hAnsi="Arial" w:cs="Arial"/>
          <w:sz w:val="20"/>
          <w:szCs w:val="20"/>
        </w:rPr>
        <w:t xml:space="preserve">, GOEGEBEUR Y. A goodness-of-fit statistic for Pareto-type behaviour. </w:t>
      </w:r>
      <w:r>
        <w:rPr>
          <w:rFonts w:ascii="Arial" w:hAnsi="Arial" w:cs="Arial"/>
          <w:i/>
          <w:iCs/>
          <w:sz w:val="20"/>
          <w:szCs w:val="20"/>
        </w:rPr>
        <w:t>Journal of Computational and Applied Mathematics</w:t>
      </w:r>
      <w:r>
        <w:rPr>
          <w:rFonts w:ascii="Arial" w:hAnsi="Arial" w:cs="Arial"/>
          <w:sz w:val="20"/>
          <w:szCs w:val="20"/>
        </w:rPr>
        <w:t xml:space="preserve"> 2006; </w:t>
      </w:r>
      <w:proofErr w:type="gramStart"/>
      <w:r>
        <w:rPr>
          <w:rFonts w:ascii="Arial" w:hAnsi="Arial" w:cs="Arial"/>
          <w:b/>
          <w:bCs/>
          <w:sz w:val="20"/>
          <w:szCs w:val="20"/>
        </w:rPr>
        <w:t>186</w:t>
      </w:r>
      <w:r>
        <w:rPr>
          <w:rFonts w:ascii="Arial" w:hAnsi="Arial" w:cs="Arial"/>
          <w:sz w:val="20"/>
          <w:szCs w:val="20"/>
        </w:rPr>
        <w:t xml:space="preserve"> :</w:t>
      </w:r>
      <w:proofErr w:type="gramEnd"/>
      <w:r>
        <w:rPr>
          <w:rFonts w:ascii="Arial" w:hAnsi="Arial" w:cs="Arial"/>
          <w:sz w:val="20"/>
          <w:szCs w:val="20"/>
        </w:rPr>
        <w:t xml:space="preserve"> 99-116.</w:t>
      </w:r>
    </w:p>
    <w:p w:rsidR="0079061B" w:rsidRDefault="0079061B" w:rsidP="0079061B">
      <w:r>
        <w:rPr>
          <w:rFonts w:ascii="Arial" w:hAnsi="Arial" w:cs="Arial"/>
          <w:sz w:val="20"/>
          <w:szCs w:val="20"/>
        </w:rPr>
        <w:t xml:space="preserve">CONRADIE M, BESTER MM, CROUS LC, </w:t>
      </w:r>
      <w:r>
        <w:rPr>
          <w:rFonts w:ascii="Arial" w:hAnsi="Arial" w:cs="Arial"/>
          <w:sz w:val="20"/>
          <w:szCs w:val="20"/>
          <w:u w:val="single"/>
        </w:rPr>
        <w:t>KIDD M</w:t>
      </w:r>
      <w:r>
        <w:rPr>
          <w:rFonts w:ascii="Arial" w:hAnsi="Arial" w:cs="Arial"/>
          <w:sz w:val="20"/>
          <w:szCs w:val="20"/>
        </w:rPr>
        <w:t xml:space="preserve">. Do clinical features and MRI suggest the same nerve root in acute cervical </w:t>
      </w:r>
      <w:proofErr w:type="spellStart"/>
      <w:proofErr w:type="gramStart"/>
      <w:r>
        <w:rPr>
          <w:rFonts w:ascii="Arial" w:hAnsi="Arial" w:cs="Arial"/>
          <w:sz w:val="20"/>
          <w:szCs w:val="20"/>
        </w:rPr>
        <w:t>radiculopahty</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i/>
          <w:iCs/>
          <w:sz w:val="20"/>
          <w:szCs w:val="20"/>
        </w:rPr>
        <w:t xml:space="preserve">South African Journal of Physiotherapy/ </w:t>
      </w:r>
      <w:proofErr w:type="spellStart"/>
      <w:r>
        <w:rPr>
          <w:rFonts w:ascii="Arial" w:hAnsi="Arial" w:cs="Arial"/>
          <w:i/>
          <w:iCs/>
          <w:sz w:val="20"/>
          <w:szCs w:val="20"/>
        </w:rPr>
        <w:t>Suid-Afrikaanse</w:t>
      </w:r>
      <w:proofErr w:type="spellEnd"/>
      <w:r>
        <w:rPr>
          <w:rFonts w:ascii="Arial" w:hAnsi="Arial" w:cs="Arial"/>
          <w:i/>
          <w:iCs/>
          <w:sz w:val="20"/>
          <w:szCs w:val="20"/>
        </w:rPr>
        <w:t xml:space="preserve"> </w:t>
      </w:r>
      <w:proofErr w:type="spellStart"/>
      <w:r>
        <w:rPr>
          <w:rFonts w:ascii="Arial" w:hAnsi="Arial" w:cs="Arial"/>
          <w:i/>
          <w:iCs/>
          <w:sz w:val="20"/>
          <w:szCs w:val="20"/>
        </w:rPr>
        <w:t>Fiositerapie</w:t>
      </w:r>
      <w:proofErr w:type="spellEnd"/>
      <w:r>
        <w:rPr>
          <w:rFonts w:ascii="Arial" w:hAnsi="Arial" w:cs="Arial"/>
          <w:i/>
          <w:iCs/>
          <w:sz w:val="20"/>
          <w:szCs w:val="20"/>
        </w:rPr>
        <w:t xml:space="preserve"> </w:t>
      </w:r>
      <w:proofErr w:type="spellStart"/>
      <w:r>
        <w:rPr>
          <w:rFonts w:ascii="Arial" w:hAnsi="Arial" w:cs="Arial"/>
          <w:i/>
          <w:iCs/>
          <w:sz w:val="20"/>
          <w:szCs w:val="20"/>
        </w:rPr>
        <w:t>Tydskrif</w:t>
      </w:r>
      <w:proofErr w:type="spellEnd"/>
      <w:r>
        <w:rPr>
          <w:rFonts w:ascii="Arial" w:hAnsi="Arial" w:cs="Arial"/>
          <w:sz w:val="20"/>
          <w:szCs w:val="20"/>
        </w:rPr>
        <w:t xml:space="preserve"> 2006; </w:t>
      </w:r>
      <w:r>
        <w:rPr>
          <w:rFonts w:ascii="Arial" w:hAnsi="Arial" w:cs="Arial"/>
          <w:b/>
          <w:bCs/>
          <w:sz w:val="20"/>
          <w:szCs w:val="20"/>
        </w:rPr>
        <w:t>62</w:t>
      </w:r>
      <w:r>
        <w:rPr>
          <w:rFonts w:ascii="Arial" w:hAnsi="Arial" w:cs="Arial"/>
          <w:sz w:val="20"/>
          <w:szCs w:val="20"/>
        </w:rPr>
        <w:t>(2</w:t>
      </w:r>
      <w:proofErr w:type="gramStart"/>
      <w:r>
        <w:rPr>
          <w:rFonts w:ascii="Arial" w:hAnsi="Arial" w:cs="Arial"/>
          <w:sz w:val="20"/>
          <w:szCs w:val="20"/>
        </w:rPr>
        <w:t>) :</w:t>
      </w:r>
      <w:proofErr w:type="gramEnd"/>
      <w:r>
        <w:rPr>
          <w:rFonts w:ascii="Arial" w:hAnsi="Arial" w:cs="Arial"/>
          <w:sz w:val="20"/>
          <w:szCs w:val="20"/>
        </w:rPr>
        <w:t xml:space="preserve"> 12-17.</w:t>
      </w:r>
    </w:p>
    <w:p w:rsidR="0079061B" w:rsidRDefault="0079061B" w:rsidP="0079061B">
      <w:r>
        <w:rPr>
          <w:rFonts w:ascii="Arial" w:hAnsi="Arial" w:cs="Arial"/>
          <w:sz w:val="20"/>
          <w:szCs w:val="20"/>
          <w:u w:val="single"/>
        </w:rPr>
        <w:t>CONRADIE WJ</w:t>
      </w:r>
      <w:r>
        <w:rPr>
          <w:rFonts w:ascii="Arial" w:hAnsi="Arial" w:cs="Arial"/>
          <w:sz w:val="20"/>
          <w:szCs w:val="20"/>
        </w:rPr>
        <w:t xml:space="preserve">, </w:t>
      </w:r>
      <w:r>
        <w:rPr>
          <w:rFonts w:ascii="Arial" w:hAnsi="Arial" w:cs="Arial"/>
          <w:sz w:val="20"/>
          <w:szCs w:val="20"/>
          <w:u w:val="single"/>
        </w:rPr>
        <w:t>DE WET T</w:t>
      </w:r>
      <w:r>
        <w:rPr>
          <w:rFonts w:ascii="Arial" w:hAnsi="Arial" w:cs="Arial"/>
          <w:sz w:val="20"/>
          <w:szCs w:val="20"/>
        </w:rPr>
        <w:t xml:space="preserve">, JANKOWITZ M. Exact and asymptotic distributions of LULU smoothers. </w:t>
      </w:r>
      <w:r>
        <w:rPr>
          <w:rFonts w:ascii="Arial" w:hAnsi="Arial" w:cs="Arial"/>
          <w:i/>
          <w:iCs/>
          <w:sz w:val="20"/>
          <w:szCs w:val="20"/>
        </w:rPr>
        <w:t>Journal of Computational and Applied Mathematics</w:t>
      </w:r>
      <w:r>
        <w:rPr>
          <w:rFonts w:ascii="Arial" w:hAnsi="Arial" w:cs="Arial"/>
          <w:sz w:val="20"/>
          <w:szCs w:val="20"/>
        </w:rPr>
        <w:t xml:space="preserve"> 2006; </w:t>
      </w:r>
      <w:proofErr w:type="gramStart"/>
      <w:r>
        <w:rPr>
          <w:rFonts w:ascii="Arial" w:hAnsi="Arial" w:cs="Arial"/>
          <w:b/>
          <w:bCs/>
          <w:sz w:val="20"/>
          <w:szCs w:val="20"/>
        </w:rPr>
        <w:t>186</w:t>
      </w:r>
      <w:r>
        <w:rPr>
          <w:rFonts w:ascii="Arial" w:hAnsi="Arial" w:cs="Arial"/>
          <w:sz w:val="20"/>
          <w:szCs w:val="20"/>
        </w:rPr>
        <w:t xml:space="preserve"> :</w:t>
      </w:r>
      <w:proofErr w:type="gramEnd"/>
      <w:r>
        <w:rPr>
          <w:rFonts w:ascii="Arial" w:hAnsi="Arial" w:cs="Arial"/>
          <w:sz w:val="20"/>
          <w:szCs w:val="20"/>
        </w:rPr>
        <w:t xml:space="preserve"> 253-267.</w:t>
      </w:r>
    </w:p>
    <w:p w:rsidR="0079061B" w:rsidRDefault="0079061B" w:rsidP="0079061B">
      <w:r>
        <w:rPr>
          <w:rFonts w:ascii="Arial" w:hAnsi="Arial" w:cs="Arial"/>
          <w:sz w:val="20"/>
          <w:szCs w:val="20"/>
        </w:rPr>
        <w:t xml:space="preserve">DALTON A, WITTHUHN RC, SMUTS CM, WOLMARANS P, </w:t>
      </w:r>
      <w:r>
        <w:rPr>
          <w:rFonts w:ascii="Arial" w:hAnsi="Arial" w:cs="Arial"/>
          <w:sz w:val="20"/>
          <w:szCs w:val="20"/>
          <w:u w:val="single"/>
        </w:rPr>
        <w:t>NEL DG</w:t>
      </w:r>
      <w:r>
        <w:rPr>
          <w:rFonts w:ascii="Arial" w:hAnsi="Arial" w:cs="Arial"/>
          <w:sz w:val="20"/>
          <w:szCs w:val="20"/>
        </w:rPr>
        <w:t xml:space="preserve">. Development, microbiological content and sensory analysis of a spread rich in </w:t>
      </w:r>
      <w:r>
        <w:rPr>
          <w:rFonts w:ascii="Arial" w:hAnsi="Arial" w:cs="Arial"/>
          <w:i/>
          <w:iCs/>
          <w:sz w:val="20"/>
          <w:szCs w:val="20"/>
        </w:rPr>
        <w:t>n</w:t>
      </w:r>
      <w:r>
        <w:rPr>
          <w:rFonts w:ascii="Arial" w:hAnsi="Arial" w:cs="Arial"/>
          <w:sz w:val="20"/>
          <w:szCs w:val="20"/>
        </w:rPr>
        <w:t xml:space="preserve">-3 fatty acids. </w:t>
      </w:r>
      <w:r>
        <w:rPr>
          <w:rFonts w:ascii="Arial" w:hAnsi="Arial" w:cs="Arial"/>
          <w:i/>
          <w:iCs/>
          <w:sz w:val="20"/>
          <w:szCs w:val="20"/>
        </w:rPr>
        <w:t>Food Research International</w:t>
      </w:r>
      <w:r>
        <w:rPr>
          <w:rFonts w:ascii="Arial" w:hAnsi="Arial" w:cs="Arial"/>
          <w:sz w:val="20"/>
          <w:szCs w:val="20"/>
        </w:rPr>
        <w:t xml:space="preserve"> 2006; </w:t>
      </w:r>
      <w:r>
        <w:rPr>
          <w:rFonts w:ascii="Arial" w:hAnsi="Arial" w:cs="Arial"/>
          <w:b/>
          <w:bCs/>
          <w:sz w:val="20"/>
          <w:szCs w:val="20"/>
        </w:rPr>
        <w:t>39</w:t>
      </w:r>
      <w:r>
        <w:rPr>
          <w:rFonts w:ascii="Arial" w:hAnsi="Arial" w:cs="Arial"/>
          <w:sz w:val="20"/>
          <w:szCs w:val="20"/>
        </w:rPr>
        <w:t>(5</w:t>
      </w:r>
      <w:proofErr w:type="gramStart"/>
      <w:r>
        <w:rPr>
          <w:rFonts w:ascii="Arial" w:hAnsi="Arial" w:cs="Arial"/>
          <w:sz w:val="20"/>
          <w:szCs w:val="20"/>
        </w:rPr>
        <w:t>) :</w:t>
      </w:r>
      <w:proofErr w:type="gramEnd"/>
      <w:r>
        <w:rPr>
          <w:rFonts w:ascii="Arial" w:hAnsi="Arial" w:cs="Arial"/>
          <w:sz w:val="20"/>
          <w:szCs w:val="20"/>
        </w:rPr>
        <w:t xml:space="preserve"> 559-567.</w:t>
      </w:r>
    </w:p>
    <w:p w:rsidR="0079061B" w:rsidRDefault="0079061B" w:rsidP="0079061B">
      <w:r>
        <w:rPr>
          <w:rFonts w:ascii="Arial" w:hAnsi="Arial" w:cs="Arial"/>
          <w:sz w:val="20"/>
          <w:szCs w:val="20"/>
        </w:rPr>
        <w:t xml:space="preserve">DU TOIT C, </w:t>
      </w:r>
      <w:r>
        <w:rPr>
          <w:rFonts w:ascii="Arial" w:hAnsi="Arial" w:cs="Arial"/>
          <w:sz w:val="20"/>
          <w:szCs w:val="20"/>
          <w:u w:val="single"/>
        </w:rPr>
        <w:t>CONRADIE WJ</w:t>
      </w:r>
      <w:r>
        <w:rPr>
          <w:rFonts w:ascii="Arial" w:hAnsi="Arial" w:cs="Arial"/>
          <w:sz w:val="20"/>
          <w:szCs w:val="20"/>
        </w:rPr>
        <w:t xml:space="preserve">. A realised volatility measurement using quadratic variation and dealing with microstructure effects. </w:t>
      </w:r>
      <w:r>
        <w:rPr>
          <w:rFonts w:ascii="Arial" w:hAnsi="Arial" w:cs="Arial"/>
          <w:i/>
          <w:iCs/>
          <w:sz w:val="20"/>
          <w:szCs w:val="20"/>
        </w:rPr>
        <w:t>Orion: Operations Research in South Africa</w:t>
      </w:r>
      <w:r>
        <w:rPr>
          <w:rFonts w:ascii="Arial" w:hAnsi="Arial" w:cs="Arial"/>
          <w:sz w:val="20"/>
          <w:szCs w:val="20"/>
        </w:rPr>
        <w:t xml:space="preserve"> 2006; </w:t>
      </w:r>
      <w:r>
        <w:rPr>
          <w:rFonts w:ascii="Arial" w:hAnsi="Arial" w:cs="Arial"/>
          <w:b/>
          <w:bCs/>
          <w:sz w:val="20"/>
          <w:szCs w:val="20"/>
        </w:rPr>
        <w:t>22</w:t>
      </w:r>
      <w:r>
        <w:rPr>
          <w:rFonts w:ascii="Arial" w:hAnsi="Arial" w:cs="Arial"/>
          <w:sz w:val="20"/>
          <w:szCs w:val="20"/>
        </w:rPr>
        <w:t>(2</w:t>
      </w:r>
      <w:proofErr w:type="gramStart"/>
      <w:r>
        <w:rPr>
          <w:rFonts w:ascii="Arial" w:hAnsi="Arial" w:cs="Arial"/>
          <w:sz w:val="20"/>
          <w:szCs w:val="20"/>
        </w:rPr>
        <w:t>) :</w:t>
      </w:r>
      <w:proofErr w:type="gramEnd"/>
      <w:r>
        <w:rPr>
          <w:rFonts w:ascii="Arial" w:hAnsi="Arial" w:cs="Arial"/>
          <w:sz w:val="20"/>
          <w:szCs w:val="20"/>
        </w:rPr>
        <w:t xml:space="preserve"> 117-129.</w:t>
      </w:r>
    </w:p>
    <w:p w:rsidR="0079061B" w:rsidRDefault="0079061B" w:rsidP="0079061B">
      <w:r>
        <w:rPr>
          <w:rFonts w:ascii="Arial" w:hAnsi="Arial" w:cs="Arial"/>
          <w:sz w:val="20"/>
          <w:szCs w:val="20"/>
        </w:rPr>
        <w:t xml:space="preserve">GARDNER S, GOWER JC, </w:t>
      </w:r>
      <w:r>
        <w:rPr>
          <w:rFonts w:ascii="Arial" w:hAnsi="Arial" w:cs="Arial"/>
          <w:sz w:val="20"/>
          <w:szCs w:val="20"/>
          <w:u w:val="single"/>
        </w:rPr>
        <w:t>LE ROUX NJ</w:t>
      </w:r>
      <w:r>
        <w:rPr>
          <w:rFonts w:ascii="Arial" w:hAnsi="Arial" w:cs="Arial"/>
          <w:sz w:val="20"/>
          <w:szCs w:val="20"/>
        </w:rPr>
        <w:t xml:space="preserve">. A synthesis of canonical variate analysis, generalised canonical correlation and Procrustes analysis. </w:t>
      </w:r>
      <w:r>
        <w:rPr>
          <w:rFonts w:ascii="Arial" w:hAnsi="Arial" w:cs="Arial"/>
          <w:i/>
          <w:iCs/>
          <w:sz w:val="20"/>
          <w:szCs w:val="20"/>
        </w:rPr>
        <w:t>Computational Statistics &amp; Data Analysis</w:t>
      </w:r>
      <w:r>
        <w:rPr>
          <w:rFonts w:ascii="Arial" w:hAnsi="Arial" w:cs="Arial"/>
          <w:sz w:val="20"/>
          <w:szCs w:val="20"/>
        </w:rPr>
        <w:t xml:space="preserve"> 2006; </w:t>
      </w:r>
      <w:proofErr w:type="gramStart"/>
      <w:r>
        <w:rPr>
          <w:rFonts w:ascii="Arial" w:hAnsi="Arial" w:cs="Arial"/>
          <w:b/>
          <w:bCs/>
          <w:sz w:val="20"/>
          <w:szCs w:val="20"/>
        </w:rPr>
        <w:t>50</w:t>
      </w:r>
      <w:r>
        <w:rPr>
          <w:rFonts w:ascii="Arial" w:hAnsi="Arial" w:cs="Arial"/>
          <w:sz w:val="20"/>
          <w:szCs w:val="20"/>
        </w:rPr>
        <w:t xml:space="preserve"> :</w:t>
      </w:r>
      <w:proofErr w:type="gramEnd"/>
      <w:r>
        <w:rPr>
          <w:rFonts w:ascii="Arial" w:hAnsi="Arial" w:cs="Arial"/>
          <w:sz w:val="20"/>
          <w:szCs w:val="20"/>
        </w:rPr>
        <w:t xml:space="preserve"> 107-134.</w:t>
      </w:r>
    </w:p>
    <w:p w:rsidR="0079061B" w:rsidRDefault="0079061B" w:rsidP="0079061B">
      <w:r>
        <w:rPr>
          <w:rFonts w:ascii="Arial" w:hAnsi="Arial" w:cs="Arial"/>
          <w:sz w:val="20"/>
          <w:szCs w:val="20"/>
        </w:rPr>
        <w:t xml:space="preserve">JANKOWITZ M, </w:t>
      </w:r>
      <w:r>
        <w:rPr>
          <w:rFonts w:ascii="Arial" w:hAnsi="Arial" w:cs="Arial"/>
          <w:sz w:val="20"/>
          <w:szCs w:val="20"/>
          <w:u w:val="single"/>
        </w:rPr>
        <w:t>CONRADIE WJ</w:t>
      </w:r>
      <w:r>
        <w:rPr>
          <w:rFonts w:ascii="Arial" w:hAnsi="Arial" w:cs="Arial"/>
          <w:sz w:val="20"/>
          <w:szCs w:val="20"/>
        </w:rPr>
        <w:t xml:space="preserve">, </w:t>
      </w:r>
      <w:r>
        <w:rPr>
          <w:rFonts w:ascii="Arial" w:hAnsi="Arial" w:cs="Arial"/>
          <w:sz w:val="20"/>
          <w:szCs w:val="20"/>
          <w:u w:val="single"/>
        </w:rPr>
        <w:t>DE WET T</w:t>
      </w:r>
      <w:r>
        <w:rPr>
          <w:rFonts w:ascii="Arial" w:hAnsi="Arial" w:cs="Arial"/>
          <w:sz w:val="20"/>
          <w:szCs w:val="20"/>
        </w:rPr>
        <w:t xml:space="preserve">. Exact and asymptotic distributions of LULU smoothers. </w:t>
      </w:r>
      <w:r>
        <w:rPr>
          <w:rFonts w:ascii="Arial" w:hAnsi="Arial" w:cs="Arial"/>
          <w:i/>
          <w:iCs/>
          <w:sz w:val="20"/>
          <w:szCs w:val="20"/>
        </w:rPr>
        <w:t>Journal of Computational and Applied Mathematics</w:t>
      </w:r>
      <w:r>
        <w:rPr>
          <w:rFonts w:ascii="Arial" w:hAnsi="Arial" w:cs="Arial"/>
          <w:sz w:val="20"/>
          <w:szCs w:val="20"/>
        </w:rPr>
        <w:t xml:space="preserve"> 2006; </w:t>
      </w:r>
      <w:proofErr w:type="gramStart"/>
      <w:r>
        <w:rPr>
          <w:rFonts w:ascii="Arial" w:hAnsi="Arial" w:cs="Arial"/>
          <w:b/>
          <w:bCs/>
          <w:sz w:val="20"/>
          <w:szCs w:val="20"/>
        </w:rPr>
        <w:t>186</w:t>
      </w:r>
      <w:r>
        <w:rPr>
          <w:rFonts w:ascii="Arial" w:hAnsi="Arial" w:cs="Arial"/>
          <w:sz w:val="20"/>
          <w:szCs w:val="20"/>
        </w:rPr>
        <w:t xml:space="preserve"> :</w:t>
      </w:r>
      <w:proofErr w:type="gramEnd"/>
      <w:r>
        <w:rPr>
          <w:rFonts w:ascii="Arial" w:hAnsi="Arial" w:cs="Arial"/>
          <w:sz w:val="20"/>
          <w:szCs w:val="20"/>
        </w:rPr>
        <w:t xml:space="preserve"> 253-267.</w:t>
      </w:r>
    </w:p>
    <w:p w:rsidR="0079061B" w:rsidRDefault="0079061B" w:rsidP="0079061B">
      <w:r>
        <w:rPr>
          <w:rFonts w:ascii="Arial" w:hAnsi="Arial" w:cs="Arial"/>
          <w:sz w:val="20"/>
          <w:szCs w:val="20"/>
          <w:u w:val="single"/>
        </w:rPr>
        <w:t>LE ROUX NJ</w:t>
      </w:r>
      <w:r>
        <w:rPr>
          <w:rFonts w:ascii="Arial" w:hAnsi="Arial" w:cs="Arial"/>
          <w:sz w:val="20"/>
          <w:szCs w:val="20"/>
        </w:rPr>
        <w:t xml:space="preserve">, GARDNER S. A </w:t>
      </w:r>
      <w:proofErr w:type="spellStart"/>
      <w:r>
        <w:rPr>
          <w:rFonts w:ascii="Arial" w:hAnsi="Arial" w:cs="Arial"/>
          <w:sz w:val="20"/>
          <w:szCs w:val="20"/>
        </w:rPr>
        <w:t>biplot</w:t>
      </w:r>
      <w:proofErr w:type="spellEnd"/>
      <w:r>
        <w:rPr>
          <w:rFonts w:ascii="Arial" w:hAnsi="Arial" w:cs="Arial"/>
          <w:sz w:val="20"/>
          <w:szCs w:val="20"/>
        </w:rPr>
        <w:t xml:space="preserve"> based approach to discriminant analysis with categorical variables in the presence of reversals. </w:t>
      </w:r>
      <w:r>
        <w:rPr>
          <w:rFonts w:ascii="Arial" w:hAnsi="Arial" w:cs="Arial"/>
          <w:i/>
          <w:iCs/>
          <w:sz w:val="20"/>
          <w:szCs w:val="20"/>
        </w:rPr>
        <w:t>South African Statistical Journal</w:t>
      </w:r>
      <w:r>
        <w:rPr>
          <w:rFonts w:ascii="Arial" w:hAnsi="Arial" w:cs="Arial"/>
          <w:sz w:val="20"/>
          <w:szCs w:val="20"/>
        </w:rPr>
        <w:t xml:space="preserve"> 2006; </w:t>
      </w:r>
      <w:r>
        <w:rPr>
          <w:rFonts w:ascii="Arial" w:hAnsi="Arial" w:cs="Arial"/>
          <w:b/>
          <w:bCs/>
          <w:sz w:val="20"/>
          <w:szCs w:val="20"/>
        </w:rPr>
        <w:t>10</w:t>
      </w:r>
      <w:r>
        <w:rPr>
          <w:rFonts w:ascii="Arial" w:hAnsi="Arial" w:cs="Arial"/>
          <w:sz w:val="20"/>
          <w:szCs w:val="20"/>
        </w:rPr>
        <w:t>(1</w:t>
      </w:r>
      <w:proofErr w:type="gramStart"/>
      <w:r>
        <w:rPr>
          <w:rFonts w:ascii="Arial" w:hAnsi="Arial" w:cs="Arial"/>
          <w:sz w:val="20"/>
          <w:szCs w:val="20"/>
        </w:rPr>
        <w:t>) :</w:t>
      </w:r>
      <w:proofErr w:type="gramEnd"/>
      <w:r>
        <w:rPr>
          <w:rFonts w:ascii="Arial" w:hAnsi="Arial" w:cs="Arial"/>
          <w:sz w:val="20"/>
          <w:szCs w:val="20"/>
        </w:rPr>
        <w:t xml:space="preserve"> 1-31.</w:t>
      </w:r>
    </w:p>
    <w:p w:rsidR="0079061B" w:rsidRDefault="0079061B" w:rsidP="0079061B">
      <w:r>
        <w:rPr>
          <w:rFonts w:ascii="Arial" w:hAnsi="Arial" w:cs="Arial"/>
          <w:sz w:val="20"/>
          <w:szCs w:val="20"/>
          <w:u w:val="single"/>
        </w:rPr>
        <w:t>LOUW N</w:t>
      </w:r>
      <w:r>
        <w:rPr>
          <w:rFonts w:ascii="Arial" w:hAnsi="Arial" w:cs="Arial"/>
          <w:sz w:val="20"/>
          <w:szCs w:val="20"/>
        </w:rPr>
        <w:t xml:space="preserve">, </w:t>
      </w:r>
      <w:r>
        <w:rPr>
          <w:rFonts w:ascii="Arial" w:hAnsi="Arial" w:cs="Arial"/>
          <w:sz w:val="20"/>
          <w:szCs w:val="20"/>
          <w:u w:val="single"/>
        </w:rPr>
        <w:t>STEEL SJ</w:t>
      </w:r>
      <w:r>
        <w:rPr>
          <w:rFonts w:ascii="Arial" w:hAnsi="Arial" w:cs="Arial"/>
          <w:sz w:val="20"/>
          <w:szCs w:val="20"/>
        </w:rPr>
        <w:t xml:space="preserve">. Variable selection in kernel Fisher discriminant analysis by means of recursive feature elimination. </w:t>
      </w:r>
      <w:r>
        <w:rPr>
          <w:rFonts w:ascii="Arial" w:hAnsi="Arial" w:cs="Arial"/>
          <w:i/>
          <w:iCs/>
          <w:sz w:val="20"/>
          <w:szCs w:val="20"/>
        </w:rPr>
        <w:t>Computational Statistics &amp; Data Analysis</w:t>
      </w:r>
      <w:r>
        <w:rPr>
          <w:rFonts w:ascii="Arial" w:hAnsi="Arial" w:cs="Arial"/>
          <w:sz w:val="20"/>
          <w:szCs w:val="20"/>
        </w:rPr>
        <w:t xml:space="preserve"> 2006; </w:t>
      </w:r>
      <w:proofErr w:type="gramStart"/>
      <w:r>
        <w:rPr>
          <w:rFonts w:ascii="Arial" w:hAnsi="Arial" w:cs="Arial"/>
          <w:b/>
          <w:bCs/>
          <w:sz w:val="20"/>
          <w:szCs w:val="20"/>
        </w:rPr>
        <w:t>51</w:t>
      </w:r>
      <w:r>
        <w:rPr>
          <w:rFonts w:ascii="Arial" w:hAnsi="Arial" w:cs="Arial"/>
          <w:sz w:val="20"/>
          <w:szCs w:val="20"/>
        </w:rPr>
        <w:t xml:space="preserve"> :</w:t>
      </w:r>
      <w:proofErr w:type="gramEnd"/>
      <w:r>
        <w:rPr>
          <w:rFonts w:ascii="Arial" w:hAnsi="Arial" w:cs="Arial"/>
          <w:sz w:val="20"/>
          <w:szCs w:val="20"/>
        </w:rPr>
        <w:t xml:space="preserve"> 2043-2055.</w:t>
      </w:r>
    </w:p>
    <w:p w:rsidR="0079061B" w:rsidRDefault="0079061B" w:rsidP="0079061B">
      <w:r>
        <w:rPr>
          <w:rFonts w:ascii="Arial" w:hAnsi="Arial" w:cs="Arial"/>
          <w:sz w:val="20"/>
          <w:szCs w:val="20"/>
        </w:rPr>
        <w:t xml:space="preserve">NIEUWOUDT HH, PRETORIUS IS, BAUER FF, </w:t>
      </w:r>
      <w:r>
        <w:rPr>
          <w:rFonts w:ascii="Arial" w:hAnsi="Arial" w:cs="Arial"/>
          <w:sz w:val="20"/>
          <w:szCs w:val="20"/>
          <w:u w:val="single"/>
        </w:rPr>
        <w:t>NEL DG</w:t>
      </w:r>
      <w:r>
        <w:rPr>
          <w:rFonts w:ascii="Arial" w:hAnsi="Arial" w:cs="Arial"/>
          <w:sz w:val="20"/>
          <w:szCs w:val="20"/>
        </w:rPr>
        <w:t xml:space="preserve">, PRIOR BA. Rapid screening of the fermentation profiles of wine yeasts by Fourier transform infrared spectroscopy. </w:t>
      </w:r>
      <w:r>
        <w:rPr>
          <w:rFonts w:ascii="Arial" w:hAnsi="Arial" w:cs="Arial"/>
          <w:i/>
          <w:iCs/>
          <w:sz w:val="20"/>
          <w:szCs w:val="20"/>
        </w:rPr>
        <w:t>Journal of Microbiological Methods</w:t>
      </w:r>
      <w:r>
        <w:rPr>
          <w:rFonts w:ascii="Arial" w:hAnsi="Arial" w:cs="Arial"/>
          <w:sz w:val="20"/>
          <w:szCs w:val="20"/>
        </w:rPr>
        <w:t xml:space="preserve"> 2006; </w:t>
      </w:r>
      <w:proofErr w:type="gramStart"/>
      <w:r>
        <w:rPr>
          <w:rFonts w:ascii="Arial" w:hAnsi="Arial" w:cs="Arial"/>
          <w:b/>
          <w:bCs/>
          <w:sz w:val="20"/>
          <w:szCs w:val="20"/>
        </w:rPr>
        <w:t>67</w:t>
      </w:r>
      <w:r>
        <w:rPr>
          <w:rFonts w:ascii="Arial" w:hAnsi="Arial" w:cs="Arial"/>
          <w:sz w:val="20"/>
          <w:szCs w:val="20"/>
        </w:rPr>
        <w:t xml:space="preserve"> :</w:t>
      </w:r>
      <w:proofErr w:type="gramEnd"/>
      <w:r>
        <w:rPr>
          <w:rFonts w:ascii="Arial" w:hAnsi="Arial" w:cs="Arial"/>
          <w:sz w:val="20"/>
          <w:szCs w:val="20"/>
        </w:rPr>
        <w:t xml:space="preserve"> 248-256.</w:t>
      </w:r>
    </w:p>
    <w:p w:rsidR="0079061B" w:rsidRDefault="0079061B" w:rsidP="0079061B">
      <w:r>
        <w:rPr>
          <w:rFonts w:ascii="Arial" w:hAnsi="Arial" w:cs="Arial"/>
          <w:sz w:val="20"/>
          <w:szCs w:val="20"/>
        </w:rPr>
        <w:t xml:space="preserve">NIEUWOUDT HH, PRETORIUS IS, BAUER FF, </w:t>
      </w:r>
      <w:r>
        <w:rPr>
          <w:rFonts w:ascii="Arial" w:hAnsi="Arial" w:cs="Arial"/>
          <w:sz w:val="20"/>
          <w:szCs w:val="20"/>
          <w:u w:val="single"/>
        </w:rPr>
        <w:t>NEL DG</w:t>
      </w:r>
      <w:r>
        <w:rPr>
          <w:rFonts w:ascii="Arial" w:hAnsi="Arial" w:cs="Arial"/>
          <w:sz w:val="20"/>
          <w:szCs w:val="20"/>
        </w:rPr>
        <w:t xml:space="preserve">, PRIOR BA. Rapid screening of the fermentation profiles of wine yeasts by Fourier transform infrared spectroscopy. </w:t>
      </w:r>
      <w:r>
        <w:rPr>
          <w:rFonts w:ascii="Arial" w:hAnsi="Arial" w:cs="Arial"/>
          <w:i/>
          <w:iCs/>
          <w:sz w:val="20"/>
          <w:szCs w:val="20"/>
        </w:rPr>
        <w:t>Journal of Microbiological Methods</w:t>
      </w:r>
      <w:r>
        <w:rPr>
          <w:rFonts w:ascii="Arial" w:hAnsi="Arial" w:cs="Arial"/>
          <w:sz w:val="20"/>
          <w:szCs w:val="20"/>
        </w:rPr>
        <w:t xml:space="preserve"> 2006; </w:t>
      </w:r>
      <w:r>
        <w:rPr>
          <w:rFonts w:ascii="Arial" w:hAnsi="Arial" w:cs="Arial"/>
          <w:b/>
          <w:bCs/>
          <w:sz w:val="20"/>
          <w:szCs w:val="20"/>
        </w:rPr>
        <w:t>67</w:t>
      </w:r>
      <w:r>
        <w:rPr>
          <w:rFonts w:ascii="Arial" w:hAnsi="Arial" w:cs="Arial"/>
          <w:sz w:val="20"/>
          <w:szCs w:val="20"/>
        </w:rPr>
        <w:t>(2</w:t>
      </w:r>
      <w:proofErr w:type="gramStart"/>
      <w:r>
        <w:rPr>
          <w:rFonts w:ascii="Arial" w:hAnsi="Arial" w:cs="Arial"/>
          <w:sz w:val="20"/>
          <w:szCs w:val="20"/>
        </w:rPr>
        <w:t>) :</w:t>
      </w:r>
      <w:proofErr w:type="gramEnd"/>
      <w:r>
        <w:rPr>
          <w:rFonts w:ascii="Arial" w:hAnsi="Arial" w:cs="Arial"/>
          <w:sz w:val="20"/>
          <w:szCs w:val="20"/>
        </w:rPr>
        <w:t xml:space="preserve"> 248-256.</w:t>
      </w:r>
    </w:p>
    <w:p w:rsidR="0079061B" w:rsidRDefault="0079061B" w:rsidP="0079061B">
      <w:r>
        <w:rPr>
          <w:rFonts w:ascii="Arial" w:hAnsi="Arial" w:cs="Arial"/>
          <w:sz w:val="20"/>
          <w:szCs w:val="20"/>
          <w:u w:val="single"/>
        </w:rPr>
        <w:t>STEEL SJ</w:t>
      </w:r>
      <w:r>
        <w:rPr>
          <w:rFonts w:ascii="Arial" w:hAnsi="Arial" w:cs="Arial"/>
          <w:sz w:val="20"/>
          <w:szCs w:val="20"/>
        </w:rPr>
        <w:t xml:space="preserve">, </w:t>
      </w:r>
      <w:r>
        <w:rPr>
          <w:rFonts w:ascii="Arial" w:hAnsi="Arial" w:cs="Arial"/>
          <w:sz w:val="20"/>
          <w:szCs w:val="20"/>
          <w:u w:val="single"/>
        </w:rPr>
        <w:t>UYS DW</w:t>
      </w:r>
      <w:r>
        <w:rPr>
          <w:rFonts w:ascii="Arial" w:hAnsi="Arial" w:cs="Arial"/>
          <w:sz w:val="20"/>
          <w:szCs w:val="20"/>
        </w:rPr>
        <w:t xml:space="preserve">. Influential data cases when the </w:t>
      </w:r>
      <w:proofErr w:type="spellStart"/>
      <w:r>
        <w:rPr>
          <w:rFonts w:ascii="Arial" w:hAnsi="Arial" w:cs="Arial"/>
          <w:sz w:val="20"/>
          <w:szCs w:val="20"/>
        </w:rPr>
        <w:t>Cp</w:t>
      </w:r>
      <w:proofErr w:type="spellEnd"/>
      <w:r>
        <w:rPr>
          <w:rFonts w:ascii="Arial" w:hAnsi="Arial" w:cs="Arial"/>
          <w:sz w:val="20"/>
          <w:szCs w:val="20"/>
        </w:rPr>
        <w:t xml:space="preserve"> criterion is used for variable selection in multiple linear regression. </w:t>
      </w:r>
      <w:r>
        <w:rPr>
          <w:rFonts w:ascii="Arial" w:hAnsi="Arial" w:cs="Arial"/>
          <w:i/>
          <w:iCs/>
          <w:sz w:val="20"/>
          <w:szCs w:val="20"/>
        </w:rPr>
        <w:t>Computational Statistics &amp; Data Analysis</w:t>
      </w:r>
      <w:r>
        <w:rPr>
          <w:rFonts w:ascii="Arial" w:hAnsi="Arial" w:cs="Arial"/>
          <w:sz w:val="20"/>
          <w:szCs w:val="20"/>
        </w:rPr>
        <w:t xml:space="preserve"> 2006; </w:t>
      </w:r>
      <w:proofErr w:type="gramStart"/>
      <w:r>
        <w:rPr>
          <w:rFonts w:ascii="Arial" w:hAnsi="Arial" w:cs="Arial"/>
          <w:b/>
          <w:bCs/>
          <w:sz w:val="20"/>
          <w:szCs w:val="20"/>
        </w:rPr>
        <w:t>50</w:t>
      </w:r>
      <w:r>
        <w:rPr>
          <w:rFonts w:ascii="Arial" w:hAnsi="Arial" w:cs="Arial"/>
          <w:sz w:val="20"/>
          <w:szCs w:val="20"/>
        </w:rPr>
        <w:t xml:space="preserve"> :</w:t>
      </w:r>
      <w:proofErr w:type="gramEnd"/>
      <w:r>
        <w:rPr>
          <w:rFonts w:ascii="Arial" w:hAnsi="Arial" w:cs="Arial"/>
          <w:sz w:val="20"/>
          <w:szCs w:val="20"/>
        </w:rPr>
        <w:t xml:space="preserve"> 1840-1854.</w:t>
      </w:r>
    </w:p>
    <w:p w:rsidR="0079061B" w:rsidRDefault="0079061B" w:rsidP="0079061B">
      <w:pPr>
        <w:jc w:val="both"/>
      </w:pPr>
      <w:r>
        <w:t> </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bookmarkStart w:id="2" w:name="PUBLICATIONS_2005"/>
      <w:r>
        <w:rPr>
          <w:rFonts w:ascii="Arial" w:hAnsi="Arial" w:cs="Arial"/>
          <w:b/>
          <w:bCs/>
          <w:color w:val="008080"/>
          <w:sz w:val="20"/>
          <w:szCs w:val="20"/>
        </w:rPr>
        <w:t>PUBLICATIONS 2005</w:t>
      </w:r>
      <w:bookmarkEnd w:id="2"/>
      <w:r>
        <w:rPr>
          <w:rFonts w:ascii="Arial" w:hAnsi="Arial" w:cs="Arial"/>
          <w:sz w:val="20"/>
          <w:szCs w:val="20"/>
        </w:rPr>
        <w:t> </w:t>
      </w:r>
      <w:r>
        <w:t xml:space="preserve"> </w:t>
      </w:r>
    </w:p>
    <w:p w:rsidR="0079061B" w:rsidRDefault="0079061B" w:rsidP="0079061B">
      <w:r>
        <w:rPr>
          <w:rFonts w:ascii="Arial" w:hAnsi="Arial" w:cs="Arial"/>
          <w:sz w:val="20"/>
          <w:szCs w:val="20"/>
          <w:u w:val="single"/>
        </w:rPr>
        <w:t>CONRADIE WJ</w:t>
      </w:r>
      <w:r>
        <w:rPr>
          <w:rFonts w:ascii="Arial" w:hAnsi="Arial" w:cs="Arial"/>
          <w:sz w:val="20"/>
          <w:szCs w:val="20"/>
        </w:rPr>
        <w:t xml:space="preserve">, </w:t>
      </w:r>
      <w:r>
        <w:rPr>
          <w:rFonts w:ascii="Arial" w:hAnsi="Arial" w:cs="Arial"/>
          <w:sz w:val="20"/>
          <w:szCs w:val="20"/>
          <w:u w:val="single"/>
        </w:rPr>
        <w:t>DE WET T</w:t>
      </w:r>
      <w:r>
        <w:rPr>
          <w:rFonts w:ascii="Arial" w:hAnsi="Arial" w:cs="Arial"/>
          <w:sz w:val="20"/>
          <w:szCs w:val="20"/>
        </w:rPr>
        <w:t xml:space="preserve">, JANKOWITZ M. An overview of LULU smoothers with Application to Financial Data. </w:t>
      </w:r>
      <w:r>
        <w:rPr>
          <w:rFonts w:ascii="Arial" w:hAnsi="Arial" w:cs="Arial"/>
          <w:i/>
          <w:iCs/>
          <w:sz w:val="20"/>
          <w:szCs w:val="20"/>
        </w:rPr>
        <w:t>Journal for Studies in Economics and Econometrics</w:t>
      </w:r>
      <w:r>
        <w:rPr>
          <w:rFonts w:ascii="Arial" w:hAnsi="Arial" w:cs="Arial"/>
          <w:sz w:val="20"/>
          <w:szCs w:val="20"/>
        </w:rPr>
        <w:t xml:space="preserve"> 2005; </w:t>
      </w:r>
      <w:r>
        <w:rPr>
          <w:rFonts w:ascii="Arial" w:hAnsi="Arial" w:cs="Arial"/>
          <w:b/>
          <w:bCs/>
          <w:sz w:val="20"/>
          <w:szCs w:val="20"/>
        </w:rPr>
        <w:t>29</w:t>
      </w:r>
      <w:r>
        <w:rPr>
          <w:rFonts w:ascii="Arial" w:hAnsi="Arial" w:cs="Arial"/>
          <w:sz w:val="20"/>
          <w:szCs w:val="20"/>
        </w:rPr>
        <w:t>(1</w:t>
      </w:r>
      <w:proofErr w:type="gramStart"/>
      <w:r>
        <w:rPr>
          <w:rFonts w:ascii="Arial" w:hAnsi="Arial" w:cs="Arial"/>
          <w:sz w:val="20"/>
          <w:szCs w:val="20"/>
        </w:rPr>
        <w:t>) :</w:t>
      </w:r>
      <w:proofErr w:type="gramEnd"/>
      <w:r>
        <w:rPr>
          <w:rFonts w:ascii="Arial" w:hAnsi="Arial" w:cs="Arial"/>
          <w:sz w:val="20"/>
          <w:szCs w:val="20"/>
        </w:rPr>
        <w:t xml:space="preserve"> 97-121.</w:t>
      </w:r>
    </w:p>
    <w:p w:rsidR="0079061B" w:rsidRDefault="0079061B" w:rsidP="0079061B">
      <w:r>
        <w:rPr>
          <w:rFonts w:ascii="Arial" w:hAnsi="Arial" w:cs="Arial"/>
          <w:sz w:val="20"/>
          <w:szCs w:val="20"/>
        </w:rPr>
        <w:t xml:space="preserve">GARDNER S, </w:t>
      </w:r>
      <w:r>
        <w:rPr>
          <w:rFonts w:ascii="Arial" w:hAnsi="Arial" w:cs="Arial"/>
          <w:sz w:val="20"/>
          <w:szCs w:val="20"/>
          <w:u w:val="single"/>
        </w:rPr>
        <w:t>LE ROUX NJ</w:t>
      </w:r>
      <w:r>
        <w:rPr>
          <w:rFonts w:ascii="Arial" w:hAnsi="Arial" w:cs="Arial"/>
          <w:sz w:val="20"/>
          <w:szCs w:val="20"/>
        </w:rPr>
        <w:t xml:space="preserve">, ALDRICH C. Process data visualisation with </w:t>
      </w:r>
      <w:proofErr w:type="spellStart"/>
      <w:r>
        <w:rPr>
          <w:rFonts w:ascii="Arial" w:hAnsi="Arial" w:cs="Arial"/>
          <w:sz w:val="20"/>
          <w:szCs w:val="20"/>
        </w:rPr>
        <w:t>biplots</w:t>
      </w:r>
      <w:proofErr w:type="spellEnd"/>
      <w:r>
        <w:rPr>
          <w:rFonts w:ascii="Arial" w:hAnsi="Arial" w:cs="Arial"/>
          <w:sz w:val="20"/>
          <w:szCs w:val="20"/>
        </w:rPr>
        <w:t xml:space="preserve">. </w:t>
      </w:r>
      <w:r>
        <w:rPr>
          <w:rFonts w:ascii="Arial" w:hAnsi="Arial" w:cs="Arial"/>
          <w:i/>
          <w:iCs/>
          <w:sz w:val="20"/>
          <w:szCs w:val="20"/>
        </w:rPr>
        <w:t>Minerals Engineering</w:t>
      </w:r>
      <w:r>
        <w:rPr>
          <w:rFonts w:ascii="Arial" w:hAnsi="Arial" w:cs="Arial"/>
          <w:sz w:val="20"/>
          <w:szCs w:val="20"/>
        </w:rPr>
        <w:t xml:space="preserve"> 2005; </w:t>
      </w:r>
      <w:proofErr w:type="gramStart"/>
      <w:r>
        <w:rPr>
          <w:rFonts w:ascii="Arial" w:hAnsi="Arial" w:cs="Arial"/>
          <w:b/>
          <w:bCs/>
          <w:sz w:val="20"/>
          <w:szCs w:val="20"/>
        </w:rPr>
        <w:t>18</w:t>
      </w:r>
      <w:r>
        <w:rPr>
          <w:rFonts w:ascii="Arial" w:hAnsi="Arial" w:cs="Arial"/>
          <w:sz w:val="20"/>
          <w:szCs w:val="20"/>
        </w:rPr>
        <w:t xml:space="preserve"> :</w:t>
      </w:r>
      <w:proofErr w:type="gramEnd"/>
      <w:r>
        <w:rPr>
          <w:rFonts w:ascii="Arial" w:hAnsi="Arial" w:cs="Arial"/>
          <w:sz w:val="20"/>
          <w:szCs w:val="20"/>
        </w:rPr>
        <w:t xml:space="preserve"> 955-968.</w:t>
      </w:r>
    </w:p>
    <w:p w:rsidR="0079061B" w:rsidRDefault="0079061B" w:rsidP="0079061B">
      <w:r>
        <w:rPr>
          <w:rFonts w:ascii="Arial" w:hAnsi="Arial" w:cs="Arial"/>
          <w:sz w:val="20"/>
          <w:szCs w:val="20"/>
        </w:rPr>
        <w:t xml:space="preserve">GARDNER S, </w:t>
      </w:r>
      <w:r>
        <w:rPr>
          <w:rFonts w:ascii="Arial" w:hAnsi="Arial" w:cs="Arial"/>
          <w:sz w:val="20"/>
          <w:szCs w:val="20"/>
          <w:u w:val="single"/>
        </w:rPr>
        <w:t>LE ROUX NJ</w:t>
      </w:r>
      <w:r>
        <w:rPr>
          <w:rFonts w:ascii="Arial" w:hAnsi="Arial" w:cs="Arial"/>
          <w:sz w:val="20"/>
          <w:szCs w:val="20"/>
        </w:rPr>
        <w:t xml:space="preserve">, RYPSTRA T, SWART JPJ. Extending a scatterplot for displaying group structure in multivariate data: A case study. </w:t>
      </w:r>
      <w:r>
        <w:rPr>
          <w:rFonts w:ascii="Arial" w:hAnsi="Arial" w:cs="Arial"/>
          <w:i/>
          <w:iCs/>
          <w:sz w:val="20"/>
          <w:szCs w:val="20"/>
        </w:rPr>
        <w:t>Orion: Operations Research in South Africa</w:t>
      </w:r>
      <w:r>
        <w:rPr>
          <w:rFonts w:ascii="Arial" w:hAnsi="Arial" w:cs="Arial"/>
          <w:sz w:val="20"/>
          <w:szCs w:val="20"/>
        </w:rPr>
        <w:t xml:space="preserve"> 2005; </w:t>
      </w:r>
      <w:r>
        <w:rPr>
          <w:rFonts w:ascii="Arial" w:hAnsi="Arial" w:cs="Arial"/>
          <w:b/>
          <w:bCs/>
          <w:sz w:val="20"/>
          <w:szCs w:val="20"/>
        </w:rPr>
        <w:t>21</w:t>
      </w:r>
      <w:r>
        <w:rPr>
          <w:rFonts w:ascii="Arial" w:hAnsi="Arial" w:cs="Arial"/>
          <w:sz w:val="20"/>
          <w:szCs w:val="20"/>
        </w:rPr>
        <w:t>(2</w:t>
      </w:r>
      <w:proofErr w:type="gramStart"/>
      <w:r>
        <w:rPr>
          <w:rFonts w:ascii="Arial" w:hAnsi="Arial" w:cs="Arial"/>
          <w:sz w:val="20"/>
          <w:szCs w:val="20"/>
        </w:rPr>
        <w:t>) :</w:t>
      </w:r>
      <w:proofErr w:type="gramEnd"/>
      <w:r>
        <w:rPr>
          <w:rFonts w:ascii="Arial" w:hAnsi="Arial" w:cs="Arial"/>
          <w:sz w:val="20"/>
          <w:szCs w:val="20"/>
        </w:rPr>
        <w:t xml:space="preserve"> 111-124.</w:t>
      </w:r>
    </w:p>
    <w:p w:rsidR="0079061B" w:rsidRDefault="0079061B" w:rsidP="0079061B">
      <w:r>
        <w:rPr>
          <w:rFonts w:ascii="Arial" w:hAnsi="Arial" w:cs="Arial"/>
          <w:sz w:val="20"/>
          <w:szCs w:val="20"/>
        </w:rPr>
        <w:t xml:space="preserve">GARDNER S, </w:t>
      </w:r>
      <w:r>
        <w:rPr>
          <w:rFonts w:ascii="Arial" w:hAnsi="Arial" w:cs="Arial"/>
          <w:sz w:val="20"/>
          <w:szCs w:val="20"/>
          <w:u w:val="single"/>
        </w:rPr>
        <w:t>LE ROUX NJ</w:t>
      </w:r>
      <w:r>
        <w:rPr>
          <w:rFonts w:ascii="Arial" w:hAnsi="Arial" w:cs="Arial"/>
          <w:sz w:val="20"/>
          <w:szCs w:val="20"/>
        </w:rPr>
        <w:t xml:space="preserve">. Extensions of </w:t>
      </w:r>
      <w:proofErr w:type="spellStart"/>
      <w:r>
        <w:rPr>
          <w:rFonts w:ascii="Arial" w:hAnsi="Arial" w:cs="Arial"/>
          <w:sz w:val="20"/>
          <w:szCs w:val="20"/>
        </w:rPr>
        <w:t>Biplot</w:t>
      </w:r>
      <w:proofErr w:type="spellEnd"/>
      <w:r>
        <w:rPr>
          <w:rFonts w:ascii="Arial" w:hAnsi="Arial" w:cs="Arial"/>
          <w:sz w:val="20"/>
          <w:szCs w:val="20"/>
        </w:rPr>
        <w:t xml:space="preserve"> Methodology to Discriminant Analysis. </w:t>
      </w:r>
      <w:r>
        <w:rPr>
          <w:rFonts w:ascii="Arial" w:hAnsi="Arial" w:cs="Arial"/>
          <w:i/>
          <w:iCs/>
          <w:sz w:val="20"/>
          <w:szCs w:val="20"/>
        </w:rPr>
        <w:t>Journal of Classification</w:t>
      </w:r>
      <w:r>
        <w:rPr>
          <w:rFonts w:ascii="Arial" w:hAnsi="Arial" w:cs="Arial"/>
          <w:sz w:val="20"/>
          <w:szCs w:val="20"/>
        </w:rPr>
        <w:t xml:space="preserve"> 2005; </w:t>
      </w:r>
      <w:proofErr w:type="gramStart"/>
      <w:r>
        <w:rPr>
          <w:rFonts w:ascii="Arial" w:hAnsi="Arial" w:cs="Arial"/>
          <w:b/>
          <w:bCs/>
          <w:sz w:val="20"/>
          <w:szCs w:val="20"/>
        </w:rPr>
        <w:t>22</w:t>
      </w:r>
      <w:r>
        <w:rPr>
          <w:rFonts w:ascii="Arial" w:hAnsi="Arial" w:cs="Arial"/>
          <w:sz w:val="20"/>
          <w:szCs w:val="20"/>
        </w:rPr>
        <w:t xml:space="preserve"> :</w:t>
      </w:r>
      <w:proofErr w:type="gramEnd"/>
      <w:r>
        <w:rPr>
          <w:rFonts w:ascii="Arial" w:hAnsi="Arial" w:cs="Arial"/>
          <w:sz w:val="20"/>
          <w:szCs w:val="20"/>
        </w:rPr>
        <w:t xml:space="preserve"> 59-86.</w:t>
      </w:r>
    </w:p>
    <w:p w:rsidR="0079061B" w:rsidRDefault="0079061B" w:rsidP="0079061B">
      <w:r>
        <w:rPr>
          <w:rFonts w:ascii="Arial" w:hAnsi="Arial" w:cs="Arial"/>
          <w:sz w:val="20"/>
          <w:szCs w:val="20"/>
          <w:u w:val="single"/>
        </w:rPr>
        <w:t>LE ROUX NJ</w:t>
      </w:r>
      <w:r>
        <w:rPr>
          <w:rFonts w:ascii="Arial" w:hAnsi="Arial" w:cs="Arial"/>
          <w:sz w:val="20"/>
          <w:szCs w:val="20"/>
        </w:rPr>
        <w:t xml:space="preserve">, GARDNER S, ALDRICH C. </w:t>
      </w:r>
      <w:proofErr w:type="spellStart"/>
      <w:r>
        <w:rPr>
          <w:rFonts w:ascii="Arial" w:hAnsi="Arial" w:cs="Arial"/>
          <w:sz w:val="20"/>
          <w:szCs w:val="20"/>
        </w:rPr>
        <w:t>Biplot</w:t>
      </w:r>
      <w:proofErr w:type="spellEnd"/>
      <w:r>
        <w:rPr>
          <w:rFonts w:ascii="Arial" w:hAnsi="Arial" w:cs="Arial"/>
          <w:sz w:val="20"/>
          <w:szCs w:val="20"/>
        </w:rPr>
        <w:t xml:space="preserve"> Analysis of Process Systems. </w:t>
      </w:r>
      <w:r>
        <w:rPr>
          <w:rFonts w:ascii="Arial" w:hAnsi="Arial" w:cs="Arial"/>
          <w:i/>
          <w:iCs/>
          <w:sz w:val="20"/>
          <w:szCs w:val="20"/>
        </w:rPr>
        <w:t xml:space="preserve">Transactions of the South African Institute of Electrical Engineers/ </w:t>
      </w:r>
      <w:proofErr w:type="spellStart"/>
      <w:r>
        <w:rPr>
          <w:rFonts w:ascii="Arial" w:hAnsi="Arial" w:cs="Arial"/>
          <w:i/>
          <w:iCs/>
          <w:sz w:val="20"/>
          <w:szCs w:val="20"/>
        </w:rPr>
        <w:t>Handelinge</w:t>
      </w:r>
      <w:proofErr w:type="spellEnd"/>
      <w:r>
        <w:rPr>
          <w:rFonts w:ascii="Arial" w:hAnsi="Arial" w:cs="Arial"/>
          <w:i/>
          <w:iCs/>
          <w:sz w:val="20"/>
          <w:szCs w:val="20"/>
        </w:rPr>
        <w:t xml:space="preserve"> Van Die </w:t>
      </w:r>
      <w:proofErr w:type="spellStart"/>
      <w:r>
        <w:rPr>
          <w:rFonts w:ascii="Arial" w:hAnsi="Arial" w:cs="Arial"/>
          <w:i/>
          <w:iCs/>
          <w:sz w:val="20"/>
          <w:szCs w:val="20"/>
        </w:rPr>
        <w:t>Suid-Afrikaanse</w:t>
      </w:r>
      <w:proofErr w:type="spellEnd"/>
      <w:r>
        <w:rPr>
          <w:rFonts w:ascii="Arial" w:hAnsi="Arial" w:cs="Arial"/>
          <w:i/>
          <w:iCs/>
          <w:sz w:val="20"/>
          <w:szCs w:val="20"/>
        </w:rPr>
        <w:t xml:space="preserve"> </w:t>
      </w:r>
      <w:proofErr w:type="spellStart"/>
      <w:r>
        <w:rPr>
          <w:rFonts w:ascii="Arial" w:hAnsi="Arial" w:cs="Arial"/>
          <w:i/>
          <w:iCs/>
          <w:sz w:val="20"/>
          <w:szCs w:val="20"/>
        </w:rPr>
        <w:t>Instituut</w:t>
      </w:r>
      <w:proofErr w:type="spellEnd"/>
      <w:r>
        <w:rPr>
          <w:rFonts w:ascii="Arial" w:hAnsi="Arial" w:cs="Arial"/>
          <w:i/>
          <w:iCs/>
          <w:sz w:val="20"/>
          <w:szCs w:val="20"/>
        </w:rPr>
        <w:t xml:space="preserve"> Van </w:t>
      </w:r>
      <w:proofErr w:type="spellStart"/>
      <w:r>
        <w:rPr>
          <w:rFonts w:ascii="Arial" w:hAnsi="Arial" w:cs="Arial"/>
          <w:i/>
          <w:iCs/>
          <w:sz w:val="20"/>
          <w:szCs w:val="20"/>
        </w:rPr>
        <w:t>Elektriese</w:t>
      </w:r>
      <w:proofErr w:type="spellEnd"/>
      <w:r>
        <w:rPr>
          <w:rFonts w:ascii="Arial" w:hAnsi="Arial" w:cs="Arial"/>
          <w:i/>
          <w:iCs/>
          <w:sz w:val="20"/>
          <w:szCs w:val="20"/>
        </w:rPr>
        <w:t xml:space="preserve"> </w:t>
      </w:r>
      <w:proofErr w:type="spellStart"/>
      <w:r>
        <w:rPr>
          <w:rFonts w:ascii="Arial" w:hAnsi="Arial" w:cs="Arial"/>
          <w:i/>
          <w:iCs/>
          <w:sz w:val="20"/>
          <w:szCs w:val="20"/>
        </w:rPr>
        <w:t>Ingenieurs</w:t>
      </w:r>
      <w:proofErr w:type="spellEnd"/>
      <w:r>
        <w:rPr>
          <w:rFonts w:ascii="Arial" w:hAnsi="Arial" w:cs="Arial"/>
          <w:sz w:val="20"/>
          <w:szCs w:val="20"/>
        </w:rPr>
        <w:t xml:space="preserve"> 2005; </w:t>
      </w:r>
      <w:r>
        <w:rPr>
          <w:rFonts w:ascii="Arial" w:hAnsi="Arial" w:cs="Arial"/>
          <w:b/>
          <w:bCs/>
          <w:sz w:val="20"/>
          <w:szCs w:val="20"/>
        </w:rPr>
        <w:t>96</w:t>
      </w:r>
      <w:r>
        <w:rPr>
          <w:rFonts w:ascii="Arial" w:hAnsi="Arial" w:cs="Arial"/>
          <w:sz w:val="20"/>
          <w:szCs w:val="20"/>
        </w:rPr>
        <w:t>(4</w:t>
      </w:r>
      <w:proofErr w:type="gramStart"/>
      <w:r>
        <w:rPr>
          <w:rFonts w:ascii="Arial" w:hAnsi="Arial" w:cs="Arial"/>
          <w:sz w:val="20"/>
          <w:szCs w:val="20"/>
        </w:rPr>
        <w:t>) :</w:t>
      </w:r>
      <w:proofErr w:type="gramEnd"/>
      <w:r>
        <w:rPr>
          <w:rFonts w:ascii="Arial" w:hAnsi="Arial" w:cs="Arial"/>
          <w:sz w:val="20"/>
          <w:szCs w:val="20"/>
        </w:rPr>
        <w:t xml:space="preserve"> 253-258.</w:t>
      </w:r>
    </w:p>
    <w:p w:rsidR="0079061B" w:rsidRDefault="0079061B" w:rsidP="0079061B">
      <w:r>
        <w:rPr>
          <w:rFonts w:ascii="Arial" w:hAnsi="Arial" w:cs="Arial"/>
          <w:sz w:val="20"/>
          <w:szCs w:val="20"/>
          <w:u w:val="single"/>
        </w:rPr>
        <w:t>LE ROUX NJ</w:t>
      </w:r>
      <w:r>
        <w:rPr>
          <w:rFonts w:ascii="Arial" w:hAnsi="Arial" w:cs="Arial"/>
          <w:sz w:val="20"/>
          <w:szCs w:val="20"/>
        </w:rPr>
        <w:t xml:space="preserve">, GARDNER S. Analysing your multivariate data as a pictorial: A case for Applying </w:t>
      </w:r>
      <w:proofErr w:type="spellStart"/>
      <w:r>
        <w:rPr>
          <w:rFonts w:ascii="Arial" w:hAnsi="Arial" w:cs="Arial"/>
          <w:sz w:val="20"/>
          <w:szCs w:val="20"/>
        </w:rPr>
        <w:t>Biplot</w:t>
      </w:r>
      <w:proofErr w:type="spellEnd"/>
      <w:r>
        <w:rPr>
          <w:rFonts w:ascii="Arial" w:hAnsi="Arial" w:cs="Arial"/>
          <w:sz w:val="20"/>
          <w:szCs w:val="20"/>
        </w:rPr>
        <w:t xml:space="preserve"> Methodology. </w:t>
      </w:r>
      <w:r>
        <w:rPr>
          <w:rFonts w:ascii="Arial" w:hAnsi="Arial" w:cs="Arial"/>
          <w:i/>
          <w:iCs/>
          <w:sz w:val="20"/>
          <w:szCs w:val="20"/>
        </w:rPr>
        <w:t>International Statistical Review</w:t>
      </w:r>
      <w:r>
        <w:rPr>
          <w:rFonts w:ascii="Arial" w:hAnsi="Arial" w:cs="Arial"/>
          <w:sz w:val="20"/>
          <w:szCs w:val="20"/>
        </w:rPr>
        <w:t xml:space="preserve"> 2005; </w:t>
      </w:r>
      <w:proofErr w:type="gramStart"/>
      <w:r>
        <w:rPr>
          <w:rFonts w:ascii="Arial" w:hAnsi="Arial" w:cs="Arial"/>
          <w:b/>
          <w:bCs/>
          <w:sz w:val="20"/>
          <w:szCs w:val="20"/>
        </w:rPr>
        <w:t>73</w:t>
      </w:r>
      <w:r>
        <w:rPr>
          <w:rFonts w:ascii="Arial" w:hAnsi="Arial" w:cs="Arial"/>
          <w:sz w:val="20"/>
          <w:szCs w:val="20"/>
        </w:rPr>
        <w:t xml:space="preserve"> :</w:t>
      </w:r>
      <w:proofErr w:type="gramEnd"/>
      <w:r>
        <w:rPr>
          <w:rFonts w:ascii="Arial" w:hAnsi="Arial" w:cs="Arial"/>
          <w:sz w:val="20"/>
          <w:szCs w:val="20"/>
        </w:rPr>
        <w:t xml:space="preserve"> 365-387.</w:t>
      </w:r>
    </w:p>
    <w:p w:rsidR="0079061B" w:rsidRDefault="0079061B" w:rsidP="0079061B">
      <w:r>
        <w:rPr>
          <w:rFonts w:ascii="Arial" w:hAnsi="Arial" w:cs="Arial"/>
          <w:sz w:val="20"/>
          <w:szCs w:val="20"/>
          <w:u w:val="single"/>
        </w:rPr>
        <w:t>LE ROUX NJ</w:t>
      </w:r>
      <w:r>
        <w:rPr>
          <w:rFonts w:ascii="Arial" w:hAnsi="Arial" w:cs="Arial"/>
          <w:sz w:val="20"/>
          <w:szCs w:val="20"/>
        </w:rPr>
        <w:t xml:space="preserve">, HAMMAN WD, DE VILLIERS JU, JOUBERT C. The influence of the nature of an enterprise's activities on earnings per share and cash flow per share as determinants of share prices. </w:t>
      </w:r>
      <w:r>
        <w:rPr>
          <w:rFonts w:ascii="Arial" w:hAnsi="Arial" w:cs="Arial"/>
          <w:i/>
          <w:iCs/>
          <w:sz w:val="20"/>
          <w:szCs w:val="20"/>
        </w:rPr>
        <w:t>Journal for Studies in Economics and Econometrics</w:t>
      </w:r>
      <w:r>
        <w:rPr>
          <w:rFonts w:ascii="Arial" w:hAnsi="Arial" w:cs="Arial"/>
          <w:sz w:val="20"/>
          <w:szCs w:val="20"/>
        </w:rPr>
        <w:t xml:space="preserve"> 2005; </w:t>
      </w:r>
      <w:r>
        <w:rPr>
          <w:rFonts w:ascii="Arial" w:hAnsi="Arial" w:cs="Arial"/>
          <w:b/>
          <w:bCs/>
          <w:sz w:val="20"/>
          <w:szCs w:val="20"/>
        </w:rPr>
        <w:t>29</w:t>
      </w:r>
      <w:r>
        <w:rPr>
          <w:rFonts w:ascii="Arial" w:hAnsi="Arial" w:cs="Arial"/>
          <w:sz w:val="20"/>
          <w:szCs w:val="20"/>
        </w:rPr>
        <w:t>(1</w:t>
      </w:r>
      <w:proofErr w:type="gramStart"/>
      <w:r>
        <w:rPr>
          <w:rFonts w:ascii="Arial" w:hAnsi="Arial" w:cs="Arial"/>
          <w:sz w:val="20"/>
          <w:szCs w:val="20"/>
        </w:rPr>
        <w:t>) :</w:t>
      </w:r>
      <w:proofErr w:type="gramEnd"/>
      <w:r>
        <w:rPr>
          <w:rFonts w:ascii="Arial" w:hAnsi="Arial" w:cs="Arial"/>
          <w:sz w:val="20"/>
          <w:szCs w:val="20"/>
        </w:rPr>
        <w:t xml:space="preserve"> 61-81.</w:t>
      </w:r>
    </w:p>
    <w:p w:rsidR="0079061B" w:rsidRDefault="0079061B" w:rsidP="0079061B">
      <w:r>
        <w:rPr>
          <w:rFonts w:ascii="Arial" w:hAnsi="Arial" w:cs="Arial"/>
          <w:sz w:val="20"/>
          <w:szCs w:val="20"/>
        </w:rPr>
        <w:t xml:space="preserve">LOCHNER C, HEMMINGS SMJ, KINNEAR CJ, NIEHAUS DH, </w:t>
      </w:r>
      <w:r>
        <w:rPr>
          <w:rFonts w:ascii="Arial" w:hAnsi="Arial" w:cs="Arial"/>
          <w:sz w:val="20"/>
          <w:szCs w:val="20"/>
          <w:u w:val="single"/>
        </w:rPr>
        <w:t>NEL DG</w:t>
      </w:r>
      <w:r>
        <w:rPr>
          <w:rFonts w:ascii="Arial" w:hAnsi="Arial" w:cs="Arial"/>
          <w:sz w:val="20"/>
          <w:szCs w:val="20"/>
        </w:rPr>
        <w:t xml:space="preserve">, CORFIELD VA, MOOLMAN-SMOOK JC, SEEDAT S, STEIN DJ. Cluster analysis of obsessive-compulsive spectrum disorders in patients with obsessive-compulsive Disorder. </w:t>
      </w:r>
      <w:r>
        <w:rPr>
          <w:rFonts w:ascii="Arial" w:hAnsi="Arial" w:cs="Arial"/>
          <w:i/>
          <w:iCs/>
          <w:sz w:val="20"/>
          <w:szCs w:val="20"/>
        </w:rPr>
        <w:t>Comprehensive Psychiatry</w:t>
      </w:r>
      <w:r>
        <w:rPr>
          <w:rFonts w:ascii="Arial" w:hAnsi="Arial" w:cs="Arial"/>
          <w:sz w:val="20"/>
          <w:szCs w:val="20"/>
        </w:rPr>
        <w:t xml:space="preserve"> 2005; </w:t>
      </w:r>
      <w:r>
        <w:rPr>
          <w:rFonts w:ascii="Arial" w:hAnsi="Arial" w:cs="Arial"/>
          <w:b/>
          <w:bCs/>
          <w:sz w:val="20"/>
          <w:szCs w:val="20"/>
        </w:rPr>
        <w:t>46</w:t>
      </w:r>
      <w:r>
        <w:rPr>
          <w:rFonts w:ascii="Arial" w:hAnsi="Arial" w:cs="Arial"/>
          <w:sz w:val="20"/>
          <w:szCs w:val="20"/>
        </w:rPr>
        <w:t>(1</w:t>
      </w:r>
      <w:proofErr w:type="gramStart"/>
      <w:r>
        <w:rPr>
          <w:rFonts w:ascii="Arial" w:hAnsi="Arial" w:cs="Arial"/>
          <w:sz w:val="20"/>
          <w:szCs w:val="20"/>
        </w:rPr>
        <w:t>) :</w:t>
      </w:r>
      <w:proofErr w:type="gramEnd"/>
      <w:r>
        <w:rPr>
          <w:rFonts w:ascii="Arial" w:hAnsi="Arial" w:cs="Arial"/>
          <w:sz w:val="20"/>
          <w:szCs w:val="20"/>
        </w:rPr>
        <w:t xml:space="preserve"> 14-19.</w:t>
      </w:r>
    </w:p>
    <w:p w:rsidR="0079061B" w:rsidRDefault="0079061B" w:rsidP="0079061B">
      <w:r>
        <w:rPr>
          <w:rFonts w:ascii="Arial" w:hAnsi="Arial" w:cs="Arial"/>
          <w:sz w:val="20"/>
          <w:szCs w:val="20"/>
          <w:u w:val="single"/>
        </w:rPr>
        <w:t>LOUW N</w:t>
      </w:r>
      <w:r>
        <w:rPr>
          <w:rFonts w:ascii="Arial" w:hAnsi="Arial" w:cs="Arial"/>
          <w:sz w:val="20"/>
          <w:szCs w:val="20"/>
        </w:rPr>
        <w:t xml:space="preserve">, </w:t>
      </w:r>
      <w:r>
        <w:rPr>
          <w:rFonts w:ascii="Arial" w:hAnsi="Arial" w:cs="Arial"/>
          <w:sz w:val="20"/>
          <w:szCs w:val="20"/>
          <w:u w:val="single"/>
        </w:rPr>
        <w:t>STEEL SJ.</w:t>
      </w:r>
      <w:r>
        <w:rPr>
          <w:rFonts w:ascii="Arial" w:hAnsi="Arial" w:cs="Arial"/>
          <w:sz w:val="20"/>
          <w:szCs w:val="20"/>
        </w:rPr>
        <w:t xml:space="preserve"> A Review of Kernel Fisher Discriminant analysis for statistical classification. </w:t>
      </w:r>
      <w:r>
        <w:rPr>
          <w:rFonts w:ascii="Arial" w:hAnsi="Arial" w:cs="Arial"/>
          <w:i/>
          <w:iCs/>
          <w:sz w:val="20"/>
          <w:szCs w:val="20"/>
        </w:rPr>
        <w:t>South African Statistical Journal</w:t>
      </w:r>
      <w:r>
        <w:rPr>
          <w:rFonts w:ascii="Arial" w:hAnsi="Arial" w:cs="Arial"/>
          <w:sz w:val="20"/>
          <w:szCs w:val="20"/>
        </w:rPr>
        <w:t xml:space="preserve"> 2005; </w:t>
      </w:r>
      <w:proofErr w:type="gramStart"/>
      <w:r>
        <w:rPr>
          <w:rFonts w:ascii="Arial" w:hAnsi="Arial" w:cs="Arial"/>
          <w:b/>
          <w:bCs/>
          <w:sz w:val="20"/>
          <w:szCs w:val="20"/>
        </w:rPr>
        <w:t>39</w:t>
      </w:r>
      <w:r>
        <w:rPr>
          <w:rFonts w:ascii="Arial" w:hAnsi="Arial" w:cs="Arial"/>
          <w:sz w:val="20"/>
          <w:szCs w:val="20"/>
        </w:rPr>
        <w:t xml:space="preserve"> :</w:t>
      </w:r>
      <w:proofErr w:type="gramEnd"/>
      <w:r>
        <w:rPr>
          <w:rFonts w:ascii="Arial" w:hAnsi="Arial" w:cs="Arial"/>
          <w:sz w:val="20"/>
          <w:szCs w:val="20"/>
        </w:rPr>
        <w:t xml:space="preserve"> 1-21.</w:t>
      </w:r>
    </w:p>
    <w:p w:rsidR="0079061B" w:rsidRDefault="0079061B" w:rsidP="0079061B">
      <w:r>
        <w:rPr>
          <w:rFonts w:ascii="Arial" w:hAnsi="Arial" w:cs="Arial"/>
          <w:sz w:val="20"/>
          <w:szCs w:val="20"/>
        </w:rPr>
        <w:lastRenderedPageBreak/>
        <w:t xml:space="preserve">OBERHOLZER TG, DU PREEZ IC, </w:t>
      </w:r>
      <w:r>
        <w:rPr>
          <w:rFonts w:ascii="Arial" w:hAnsi="Arial" w:cs="Arial"/>
          <w:sz w:val="20"/>
          <w:szCs w:val="20"/>
          <w:u w:val="single"/>
        </w:rPr>
        <w:t>KIDD M</w:t>
      </w:r>
      <w:r>
        <w:rPr>
          <w:rFonts w:ascii="Arial" w:hAnsi="Arial" w:cs="Arial"/>
          <w:sz w:val="20"/>
          <w:szCs w:val="20"/>
        </w:rPr>
        <w:t xml:space="preserve">. Effect of LED curing on the </w:t>
      </w:r>
      <w:proofErr w:type="spellStart"/>
      <w:r>
        <w:rPr>
          <w:rFonts w:ascii="Arial" w:hAnsi="Arial" w:cs="Arial"/>
          <w:sz w:val="20"/>
          <w:szCs w:val="20"/>
        </w:rPr>
        <w:t>microleakage</w:t>
      </w:r>
      <w:proofErr w:type="spellEnd"/>
      <w:r>
        <w:rPr>
          <w:rFonts w:ascii="Arial" w:hAnsi="Arial" w:cs="Arial"/>
          <w:sz w:val="20"/>
          <w:szCs w:val="20"/>
        </w:rPr>
        <w:t xml:space="preserve">, shear bond strength and surface hardness of a resin-based composite restoration. </w:t>
      </w:r>
      <w:r>
        <w:rPr>
          <w:rFonts w:ascii="Arial" w:hAnsi="Arial" w:cs="Arial"/>
          <w:i/>
          <w:iCs/>
          <w:sz w:val="20"/>
          <w:szCs w:val="20"/>
        </w:rPr>
        <w:t>Biomaterials</w:t>
      </w:r>
      <w:r>
        <w:rPr>
          <w:rFonts w:ascii="Arial" w:hAnsi="Arial" w:cs="Arial"/>
          <w:sz w:val="20"/>
          <w:szCs w:val="20"/>
        </w:rPr>
        <w:t xml:space="preserve"> 2005; </w:t>
      </w:r>
      <w:proofErr w:type="gramStart"/>
      <w:r>
        <w:rPr>
          <w:rFonts w:ascii="Arial" w:hAnsi="Arial" w:cs="Arial"/>
          <w:b/>
          <w:bCs/>
          <w:sz w:val="20"/>
          <w:szCs w:val="20"/>
        </w:rPr>
        <w:t>26</w:t>
      </w:r>
      <w:r>
        <w:rPr>
          <w:rFonts w:ascii="Arial" w:hAnsi="Arial" w:cs="Arial"/>
          <w:sz w:val="20"/>
          <w:szCs w:val="20"/>
        </w:rPr>
        <w:t xml:space="preserve"> :</w:t>
      </w:r>
      <w:proofErr w:type="gramEnd"/>
      <w:r>
        <w:rPr>
          <w:rFonts w:ascii="Arial" w:hAnsi="Arial" w:cs="Arial"/>
          <w:sz w:val="20"/>
          <w:szCs w:val="20"/>
        </w:rPr>
        <w:t xml:space="preserve"> 3981-3986.</w:t>
      </w:r>
    </w:p>
    <w:p w:rsidR="0079061B" w:rsidRDefault="0079061B" w:rsidP="0079061B">
      <w:r>
        <w:rPr>
          <w:rFonts w:ascii="Arial" w:hAnsi="Arial" w:cs="Arial"/>
          <w:sz w:val="20"/>
          <w:szCs w:val="20"/>
        </w:rPr>
        <w:t xml:space="preserve">VAN DER MERWE E, </w:t>
      </w:r>
      <w:r>
        <w:rPr>
          <w:rFonts w:ascii="Arial" w:hAnsi="Arial" w:cs="Arial"/>
          <w:sz w:val="20"/>
          <w:szCs w:val="20"/>
          <w:u w:val="single"/>
        </w:rPr>
        <w:t>KIDD M</w:t>
      </w:r>
      <w:r>
        <w:rPr>
          <w:rFonts w:ascii="Arial" w:hAnsi="Arial" w:cs="Arial"/>
          <w:sz w:val="20"/>
          <w:szCs w:val="20"/>
        </w:rPr>
        <w:t xml:space="preserve">, METZKER S, BOLLIGER CT, IRUSEN E. Validating the use of the APCHE </w:t>
      </w:r>
      <w:proofErr w:type="spellStart"/>
      <w:r>
        <w:rPr>
          <w:rFonts w:ascii="Arial" w:hAnsi="Arial" w:cs="Arial"/>
          <w:sz w:val="20"/>
          <w:szCs w:val="20"/>
        </w:rPr>
        <w:t>ll</w:t>
      </w:r>
      <w:proofErr w:type="spellEnd"/>
      <w:r>
        <w:rPr>
          <w:rFonts w:ascii="Arial" w:hAnsi="Arial" w:cs="Arial"/>
          <w:sz w:val="20"/>
          <w:szCs w:val="20"/>
        </w:rPr>
        <w:t xml:space="preserve"> score in a tertiary South African ICU. </w:t>
      </w:r>
      <w:r>
        <w:rPr>
          <w:rFonts w:ascii="Arial" w:hAnsi="Arial" w:cs="Arial"/>
          <w:i/>
          <w:iCs/>
          <w:sz w:val="20"/>
          <w:szCs w:val="20"/>
        </w:rPr>
        <w:t>Southern African Journal of Critical Care</w:t>
      </w:r>
      <w:r>
        <w:rPr>
          <w:rFonts w:ascii="Arial" w:hAnsi="Arial" w:cs="Arial"/>
          <w:sz w:val="20"/>
          <w:szCs w:val="20"/>
        </w:rPr>
        <w:t xml:space="preserve"> 2005; </w:t>
      </w:r>
      <w:r>
        <w:rPr>
          <w:rFonts w:ascii="Arial" w:hAnsi="Arial" w:cs="Arial"/>
          <w:b/>
          <w:bCs/>
          <w:sz w:val="20"/>
          <w:szCs w:val="20"/>
        </w:rPr>
        <w:t>21</w:t>
      </w:r>
      <w:r>
        <w:rPr>
          <w:rFonts w:ascii="Arial" w:hAnsi="Arial" w:cs="Arial"/>
          <w:sz w:val="20"/>
          <w:szCs w:val="20"/>
        </w:rPr>
        <w:t>(1</w:t>
      </w:r>
      <w:proofErr w:type="gramStart"/>
      <w:r>
        <w:rPr>
          <w:rFonts w:ascii="Arial" w:hAnsi="Arial" w:cs="Arial"/>
          <w:sz w:val="20"/>
          <w:szCs w:val="20"/>
        </w:rPr>
        <w:t>) :</w:t>
      </w:r>
      <w:proofErr w:type="gramEnd"/>
      <w:r>
        <w:rPr>
          <w:rFonts w:ascii="Arial" w:hAnsi="Arial" w:cs="Arial"/>
          <w:sz w:val="20"/>
          <w:szCs w:val="20"/>
        </w:rPr>
        <w:t xml:space="preserve"> 46,48,50,52,54.</w:t>
      </w:r>
    </w:p>
    <w:p w:rsidR="0079061B" w:rsidRDefault="0079061B" w:rsidP="0079061B">
      <w:r>
        <w:rPr>
          <w:rFonts w:ascii="Arial" w:hAnsi="Arial" w:cs="Arial"/>
          <w:sz w:val="20"/>
          <w:szCs w:val="20"/>
          <w:u w:val="single"/>
        </w:rPr>
        <w:t>VAN VUUREN JO</w:t>
      </w:r>
      <w:r>
        <w:rPr>
          <w:rFonts w:ascii="Arial" w:hAnsi="Arial" w:cs="Arial"/>
          <w:sz w:val="20"/>
          <w:szCs w:val="20"/>
        </w:rPr>
        <w:t xml:space="preserve">. Simultaneous identification of influential subsets and variable selection using </w:t>
      </w:r>
      <w:proofErr w:type="spellStart"/>
      <w:r>
        <w:rPr>
          <w:rFonts w:ascii="Arial" w:hAnsi="Arial" w:cs="Arial"/>
          <w:sz w:val="20"/>
          <w:szCs w:val="20"/>
        </w:rPr>
        <w:t>quantabilities</w:t>
      </w:r>
      <w:proofErr w:type="spellEnd"/>
      <w:r>
        <w:rPr>
          <w:rFonts w:ascii="Arial" w:hAnsi="Arial" w:cs="Arial"/>
          <w:sz w:val="20"/>
          <w:szCs w:val="20"/>
        </w:rPr>
        <w:t xml:space="preserve">. </w:t>
      </w:r>
      <w:r>
        <w:rPr>
          <w:rFonts w:ascii="Arial" w:hAnsi="Arial" w:cs="Arial"/>
          <w:i/>
          <w:iCs/>
          <w:sz w:val="20"/>
          <w:szCs w:val="20"/>
        </w:rPr>
        <w:t>South African Statistical Journal</w:t>
      </w:r>
      <w:r>
        <w:rPr>
          <w:rFonts w:ascii="Arial" w:hAnsi="Arial" w:cs="Arial"/>
          <w:sz w:val="20"/>
          <w:szCs w:val="20"/>
        </w:rPr>
        <w:t xml:space="preserve"> 2005; </w:t>
      </w:r>
      <w:r>
        <w:rPr>
          <w:rFonts w:ascii="Arial" w:hAnsi="Arial" w:cs="Arial"/>
          <w:b/>
          <w:bCs/>
          <w:sz w:val="20"/>
          <w:szCs w:val="20"/>
        </w:rPr>
        <w:t>39</w:t>
      </w:r>
      <w:r>
        <w:rPr>
          <w:rFonts w:ascii="Arial" w:hAnsi="Arial" w:cs="Arial"/>
          <w:sz w:val="20"/>
          <w:szCs w:val="20"/>
        </w:rPr>
        <w:t>(1</w:t>
      </w:r>
      <w:proofErr w:type="gramStart"/>
      <w:r>
        <w:rPr>
          <w:rFonts w:ascii="Arial" w:hAnsi="Arial" w:cs="Arial"/>
          <w:sz w:val="20"/>
          <w:szCs w:val="20"/>
        </w:rPr>
        <w:t>) :</w:t>
      </w:r>
      <w:proofErr w:type="gramEnd"/>
      <w:r>
        <w:rPr>
          <w:rFonts w:ascii="Arial" w:hAnsi="Arial" w:cs="Arial"/>
          <w:sz w:val="20"/>
          <w:szCs w:val="20"/>
        </w:rPr>
        <w:t xml:space="preserve"> 35-58.</w:t>
      </w:r>
    </w:p>
    <w:p w:rsidR="0079061B" w:rsidRDefault="0079061B" w:rsidP="0079061B">
      <w:r>
        <w:rPr>
          <w:rFonts w:ascii="Arial" w:hAnsi="Arial" w:cs="Arial"/>
          <w:sz w:val="20"/>
          <w:szCs w:val="20"/>
        </w:rPr>
        <w:t xml:space="preserve">WINTER J, ESLER KJ, </w:t>
      </w:r>
      <w:r>
        <w:rPr>
          <w:rFonts w:ascii="Arial" w:hAnsi="Arial" w:cs="Arial"/>
          <w:sz w:val="20"/>
          <w:szCs w:val="20"/>
          <w:u w:val="single"/>
        </w:rPr>
        <w:t>KIDD M</w:t>
      </w:r>
      <w:r>
        <w:rPr>
          <w:rFonts w:ascii="Arial" w:hAnsi="Arial" w:cs="Arial"/>
          <w:sz w:val="20"/>
          <w:szCs w:val="20"/>
        </w:rPr>
        <w:t xml:space="preserve">. An index to measure the conservation attitudes of landowners towards Overberg Coastal </w:t>
      </w:r>
      <w:proofErr w:type="spellStart"/>
      <w:r>
        <w:rPr>
          <w:rFonts w:ascii="Arial" w:hAnsi="Arial" w:cs="Arial"/>
          <w:sz w:val="20"/>
          <w:szCs w:val="20"/>
        </w:rPr>
        <w:t>Renosterveld</w:t>
      </w:r>
      <w:proofErr w:type="spellEnd"/>
      <w:r>
        <w:rPr>
          <w:rFonts w:ascii="Arial" w:hAnsi="Arial" w:cs="Arial"/>
          <w:sz w:val="20"/>
          <w:szCs w:val="20"/>
        </w:rPr>
        <w:t xml:space="preserve">, a critically endangered vegetation type in the Cape Floral </w:t>
      </w:r>
      <w:proofErr w:type="spellStart"/>
      <w:r>
        <w:rPr>
          <w:rFonts w:ascii="Arial" w:hAnsi="Arial" w:cs="Arial"/>
          <w:sz w:val="20"/>
          <w:szCs w:val="20"/>
        </w:rPr>
        <w:t>Kingom</w:t>
      </w:r>
      <w:proofErr w:type="spellEnd"/>
      <w:r>
        <w:rPr>
          <w:rFonts w:ascii="Arial" w:hAnsi="Arial" w:cs="Arial"/>
          <w:sz w:val="20"/>
          <w:szCs w:val="20"/>
        </w:rPr>
        <w:t xml:space="preserve">, South Africa. </w:t>
      </w:r>
      <w:r>
        <w:rPr>
          <w:rFonts w:ascii="Arial" w:hAnsi="Arial" w:cs="Arial"/>
          <w:i/>
          <w:iCs/>
          <w:sz w:val="20"/>
          <w:szCs w:val="20"/>
        </w:rPr>
        <w:t>Biological Conservation</w:t>
      </w:r>
      <w:r>
        <w:rPr>
          <w:rFonts w:ascii="Arial" w:hAnsi="Arial" w:cs="Arial"/>
          <w:sz w:val="20"/>
          <w:szCs w:val="20"/>
        </w:rPr>
        <w:t xml:space="preserve"> 2005; </w:t>
      </w:r>
      <w:proofErr w:type="gramStart"/>
      <w:r>
        <w:rPr>
          <w:rFonts w:ascii="Arial" w:hAnsi="Arial" w:cs="Arial"/>
          <w:b/>
          <w:bCs/>
          <w:sz w:val="20"/>
          <w:szCs w:val="20"/>
        </w:rPr>
        <w:t>126</w:t>
      </w:r>
      <w:r>
        <w:rPr>
          <w:rFonts w:ascii="Arial" w:hAnsi="Arial" w:cs="Arial"/>
          <w:sz w:val="20"/>
          <w:szCs w:val="20"/>
        </w:rPr>
        <w:t xml:space="preserve"> :</w:t>
      </w:r>
      <w:proofErr w:type="gramEnd"/>
      <w:r>
        <w:rPr>
          <w:rFonts w:ascii="Arial" w:hAnsi="Arial" w:cs="Arial"/>
          <w:sz w:val="20"/>
          <w:szCs w:val="20"/>
        </w:rPr>
        <w:t xml:space="preserve"> 383-394.</w:t>
      </w:r>
    </w:p>
    <w:p w:rsidR="0079061B" w:rsidRDefault="0079061B" w:rsidP="0079061B">
      <w:r>
        <w:rPr>
          <w:rFonts w:ascii="Arial" w:hAnsi="Arial" w:cs="Arial"/>
          <w:sz w:val="20"/>
          <w:szCs w:val="20"/>
        </w:rPr>
        <w:t xml:space="preserve">WURZ SJD, VAN PEER P, </w:t>
      </w:r>
      <w:r>
        <w:rPr>
          <w:rFonts w:ascii="Arial" w:hAnsi="Arial" w:cs="Arial"/>
          <w:sz w:val="20"/>
          <w:szCs w:val="20"/>
          <w:u w:val="single"/>
        </w:rPr>
        <w:t>LE ROUX NJ</w:t>
      </w:r>
      <w:r>
        <w:rPr>
          <w:rFonts w:ascii="Arial" w:hAnsi="Arial" w:cs="Arial"/>
          <w:sz w:val="20"/>
          <w:szCs w:val="20"/>
        </w:rPr>
        <w:t xml:space="preserve">, GARDNER S, DEACON HJ. Continental Patterns in Stone Tools: A Technological and </w:t>
      </w:r>
      <w:proofErr w:type="spellStart"/>
      <w:r>
        <w:rPr>
          <w:rFonts w:ascii="Arial" w:hAnsi="Arial" w:cs="Arial"/>
          <w:sz w:val="20"/>
          <w:szCs w:val="20"/>
        </w:rPr>
        <w:t>Biplot</w:t>
      </w:r>
      <w:proofErr w:type="spellEnd"/>
      <w:r>
        <w:rPr>
          <w:rFonts w:ascii="Arial" w:hAnsi="Arial" w:cs="Arial"/>
          <w:sz w:val="20"/>
          <w:szCs w:val="20"/>
        </w:rPr>
        <w:t xml:space="preserve">-Based Comparison of Early Late Pleistocene Assemblages from Northern and Southern Africa. </w:t>
      </w:r>
      <w:r>
        <w:rPr>
          <w:rFonts w:ascii="Arial" w:hAnsi="Arial" w:cs="Arial"/>
          <w:i/>
          <w:iCs/>
          <w:sz w:val="20"/>
          <w:szCs w:val="20"/>
        </w:rPr>
        <w:t>African Archaeological Review</w:t>
      </w:r>
      <w:r>
        <w:rPr>
          <w:rFonts w:ascii="Arial" w:hAnsi="Arial" w:cs="Arial"/>
          <w:sz w:val="20"/>
          <w:szCs w:val="20"/>
        </w:rPr>
        <w:t xml:space="preserve"> 2005; </w:t>
      </w:r>
      <w:r>
        <w:rPr>
          <w:rFonts w:ascii="Arial" w:hAnsi="Arial" w:cs="Arial"/>
          <w:b/>
          <w:bCs/>
          <w:sz w:val="20"/>
          <w:szCs w:val="20"/>
        </w:rPr>
        <w:t>22</w:t>
      </w:r>
      <w:r>
        <w:rPr>
          <w:rFonts w:ascii="Arial" w:hAnsi="Arial" w:cs="Arial"/>
          <w:sz w:val="20"/>
          <w:szCs w:val="20"/>
        </w:rPr>
        <w:t>(1</w:t>
      </w:r>
      <w:proofErr w:type="gramStart"/>
      <w:r>
        <w:rPr>
          <w:rFonts w:ascii="Arial" w:hAnsi="Arial" w:cs="Arial"/>
          <w:sz w:val="20"/>
          <w:szCs w:val="20"/>
        </w:rPr>
        <w:t>) :</w:t>
      </w:r>
      <w:proofErr w:type="gramEnd"/>
      <w:r>
        <w:rPr>
          <w:rFonts w:ascii="Arial" w:hAnsi="Arial" w:cs="Arial"/>
          <w:sz w:val="20"/>
          <w:szCs w:val="20"/>
        </w:rPr>
        <w:t xml:space="preserve"> 1-24.</w:t>
      </w:r>
    </w:p>
    <w:p w:rsidR="0079061B" w:rsidRDefault="0079061B" w:rsidP="0079061B">
      <w:r>
        <w:rPr>
          <w:rFonts w:ascii="Arial" w:hAnsi="Arial" w:cs="Arial"/>
          <w:sz w:val="20"/>
          <w:szCs w:val="20"/>
        </w:rPr>
        <w:t>Journal Articles (NON-subsidised)</w:t>
      </w:r>
    </w:p>
    <w:p w:rsidR="0079061B" w:rsidRDefault="0079061B" w:rsidP="0079061B">
      <w:r>
        <w:rPr>
          <w:rFonts w:ascii="Arial" w:hAnsi="Arial" w:cs="Arial"/>
          <w:sz w:val="20"/>
          <w:szCs w:val="20"/>
        </w:rPr>
        <w:t xml:space="preserve">VAN DER MERWE E, </w:t>
      </w:r>
      <w:r>
        <w:rPr>
          <w:rFonts w:ascii="Arial" w:hAnsi="Arial" w:cs="Arial"/>
          <w:sz w:val="20"/>
          <w:szCs w:val="20"/>
          <w:u w:val="single"/>
        </w:rPr>
        <w:t>KIDD M</w:t>
      </w:r>
      <w:r>
        <w:rPr>
          <w:rFonts w:ascii="Arial" w:hAnsi="Arial" w:cs="Arial"/>
          <w:sz w:val="20"/>
          <w:szCs w:val="20"/>
        </w:rPr>
        <w:t xml:space="preserve">, METZKER S, BOLLIGER CT, IRUSEN E. Validating the use of the APACHE II score in a tertiary South African ICU. </w:t>
      </w:r>
      <w:r>
        <w:rPr>
          <w:rFonts w:ascii="Arial" w:hAnsi="Arial" w:cs="Arial"/>
          <w:i/>
          <w:iCs/>
          <w:sz w:val="20"/>
          <w:szCs w:val="20"/>
        </w:rPr>
        <w:t>South African Journal of Critical Care</w:t>
      </w:r>
      <w:r>
        <w:rPr>
          <w:rFonts w:ascii="Arial" w:hAnsi="Arial" w:cs="Arial"/>
          <w:sz w:val="20"/>
          <w:szCs w:val="20"/>
        </w:rPr>
        <w:t xml:space="preserve"> 2005; </w:t>
      </w:r>
      <w:r>
        <w:rPr>
          <w:rFonts w:ascii="Arial" w:hAnsi="Arial" w:cs="Arial"/>
          <w:b/>
          <w:bCs/>
          <w:sz w:val="20"/>
          <w:szCs w:val="20"/>
        </w:rPr>
        <w:t>21</w:t>
      </w:r>
      <w:r>
        <w:rPr>
          <w:rFonts w:ascii="Arial" w:hAnsi="Arial" w:cs="Arial"/>
          <w:sz w:val="20"/>
          <w:szCs w:val="20"/>
        </w:rPr>
        <w:t>(1</w:t>
      </w:r>
      <w:proofErr w:type="gramStart"/>
      <w:r>
        <w:rPr>
          <w:rFonts w:ascii="Arial" w:hAnsi="Arial" w:cs="Arial"/>
          <w:sz w:val="20"/>
          <w:szCs w:val="20"/>
        </w:rPr>
        <w:t>) :</w:t>
      </w:r>
      <w:proofErr w:type="gramEnd"/>
      <w:r>
        <w:rPr>
          <w:rFonts w:ascii="Arial" w:hAnsi="Arial" w:cs="Arial"/>
          <w:sz w:val="20"/>
          <w:szCs w:val="20"/>
        </w:rPr>
        <w:t xml:space="preserve"> 46-54.</w:t>
      </w:r>
    </w:p>
    <w:p w:rsidR="0079061B" w:rsidRDefault="0079061B" w:rsidP="0079061B">
      <w:pPr>
        <w:pStyle w:val="NormalWeb"/>
        <w:spacing w:before="0" w:beforeAutospacing="0" w:after="0" w:afterAutospacing="0"/>
        <w:rPr>
          <w:rFonts w:ascii="Arial" w:hAnsi="Arial" w:cs="Arial"/>
          <w:b/>
          <w:bCs/>
          <w:color w:val="339999"/>
          <w:sz w:val="20"/>
          <w:szCs w:val="20"/>
        </w:rPr>
      </w:pPr>
      <w:bookmarkStart w:id="3" w:name="PUBLICATIONS_2004"/>
    </w:p>
    <w:p w:rsidR="0079061B" w:rsidRDefault="0079061B" w:rsidP="0079061B">
      <w:pPr>
        <w:pStyle w:val="NormalWeb"/>
        <w:spacing w:before="0" w:beforeAutospacing="0" w:after="0" w:afterAutospacing="0"/>
      </w:pPr>
      <w:r>
        <w:rPr>
          <w:rFonts w:ascii="Arial" w:hAnsi="Arial" w:cs="Arial"/>
          <w:b/>
          <w:bCs/>
          <w:color w:val="339999"/>
          <w:sz w:val="20"/>
          <w:szCs w:val="20"/>
        </w:rPr>
        <w:t>PUBLICATIONS 2004</w:t>
      </w:r>
      <w:bookmarkEnd w:id="3"/>
      <w:r>
        <w:rPr>
          <w:rFonts w:ascii="Arial" w:hAnsi="Arial" w:cs="Arial"/>
          <w:b/>
          <w:bCs/>
          <w:color w:val="339999"/>
          <w:sz w:val="20"/>
          <w:szCs w:val="20"/>
        </w:rPr>
        <w:t> </w:t>
      </w:r>
      <w:r>
        <w:t xml:space="preserve"> </w:t>
      </w:r>
    </w:p>
    <w:p w:rsidR="0079061B" w:rsidRDefault="0079061B" w:rsidP="0079061B">
      <w:r>
        <w:rPr>
          <w:rFonts w:ascii="Arial" w:hAnsi="Arial" w:cs="Arial"/>
          <w:sz w:val="20"/>
          <w:szCs w:val="20"/>
          <w:lang w:val="af-ZA"/>
        </w:rPr>
        <w:t xml:space="preserve">ALDRICH C, </w:t>
      </w:r>
      <w:r>
        <w:rPr>
          <w:rFonts w:ascii="Arial" w:hAnsi="Arial" w:cs="Arial"/>
          <w:sz w:val="20"/>
          <w:szCs w:val="20"/>
          <w:u w:val="single"/>
          <w:lang w:val="af-ZA"/>
        </w:rPr>
        <w:t>GARDNER S</w:t>
      </w:r>
      <w:r>
        <w:rPr>
          <w:rFonts w:ascii="Arial" w:hAnsi="Arial" w:cs="Arial"/>
          <w:sz w:val="20"/>
          <w:szCs w:val="20"/>
          <w:lang w:val="af-ZA"/>
        </w:rPr>
        <w:t xml:space="preserve">, </w:t>
      </w:r>
      <w:r>
        <w:rPr>
          <w:rFonts w:ascii="Arial" w:hAnsi="Arial" w:cs="Arial"/>
          <w:sz w:val="20"/>
          <w:szCs w:val="20"/>
          <w:u w:val="single"/>
          <w:lang w:val="af-ZA"/>
        </w:rPr>
        <w:t>LE ROUX NJ</w:t>
      </w:r>
      <w:r>
        <w:rPr>
          <w:rFonts w:ascii="Arial" w:hAnsi="Arial" w:cs="Arial"/>
          <w:sz w:val="20"/>
          <w:szCs w:val="20"/>
          <w:lang w:val="af-ZA"/>
        </w:rPr>
        <w:t xml:space="preserve">. </w:t>
      </w:r>
      <w:proofErr w:type="spellStart"/>
      <w:r>
        <w:rPr>
          <w:rFonts w:ascii="Arial" w:hAnsi="Arial" w:cs="Arial"/>
          <w:sz w:val="20"/>
          <w:szCs w:val="20"/>
          <w:lang w:val="af-ZA"/>
        </w:rPr>
        <w:t>Monitoring</w:t>
      </w:r>
      <w:proofErr w:type="spellEnd"/>
      <w:r>
        <w:rPr>
          <w:rFonts w:ascii="Arial" w:hAnsi="Arial" w:cs="Arial"/>
          <w:sz w:val="20"/>
          <w:szCs w:val="20"/>
          <w:lang w:val="af-ZA"/>
        </w:rPr>
        <w:t xml:space="preserve"> of </w:t>
      </w:r>
      <w:proofErr w:type="spellStart"/>
      <w:r>
        <w:rPr>
          <w:rFonts w:ascii="Arial" w:hAnsi="Arial" w:cs="Arial"/>
          <w:sz w:val="20"/>
          <w:szCs w:val="20"/>
          <w:lang w:val="af-ZA"/>
        </w:rPr>
        <w:t>metallurgical</w:t>
      </w:r>
      <w:proofErr w:type="spellEnd"/>
      <w:r>
        <w:rPr>
          <w:rFonts w:ascii="Arial" w:hAnsi="Arial" w:cs="Arial"/>
          <w:sz w:val="20"/>
          <w:szCs w:val="20"/>
          <w:lang w:val="af-ZA"/>
        </w:rPr>
        <w:t xml:space="preserve"> </w:t>
      </w:r>
      <w:proofErr w:type="spellStart"/>
      <w:r>
        <w:rPr>
          <w:rFonts w:ascii="Arial" w:hAnsi="Arial" w:cs="Arial"/>
          <w:sz w:val="20"/>
          <w:szCs w:val="20"/>
          <w:lang w:val="af-ZA"/>
        </w:rPr>
        <w:t>process</w:t>
      </w:r>
      <w:proofErr w:type="spellEnd"/>
      <w:r>
        <w:rPr>
          <w:rFonts w:ascii="Arial" w:hAnsi="Arial" w:cs="Arial"/>
          <w:sz w:val="20"/>
          <w:szCs w:val="20"/>
          <w:lang w:val="af-ZA"/>
        </w:rPr>
        <w:t xml:space="preserve"> </w:t>
      </w:r>
      <w:proofErr w:type="spellStart"/>
      <w:r>
        <w:rPr>
          <w:rFonts w:ascii="Arial" w:hAnsi="Arial" w:cs="Arial"/>
          <w:sz w:val="20"/>
          <w:szCs w:val="20"/>
          <w:lang w:val="af-ZA"/>
        </w:rPr>
        <w:t>plants</w:t>
      </w:r>
      <w:proofErr w:type="spellEnd"/>
      <w:r>
        <w:rPr>
          <w:rFonts w:ascii="Arial" w:hAnsi="Arial" w:cs="Arial"/>
          <w:sz w:val="20"/>
          <w:szCs w:val="20"/>
          <w:lang w:val="af-ZA"/>
        </w:rPr>
        <w:t xml:space="preserve"> by </w:t>
      </w:r>
      <w:proofErr w:type="spellStart"/>
      <w:r>
        <w:rPr>
          <w:rFonts w:ascii="Arial" w:hAnsi="Arial" w:cs="Arial"/>
          <w:sz w:val="20"/>
          <w:szCs w:val="20"/>
          <w:lang w:val="af-ZA"/>
        </w:rPr>
        <w:t>using</w:t>
      </w:r>
      <w:proofErr w:type="spellEnd"/>
      <w:r>
        <w:rPr>
          <w:rFonts w:ascii="Arial" w:hAnsi="Arial" w:cs="Arial"/>
          <w:sz w:val="20"/>
          <w:szCs w:val="20"/>
          <w:lang w:val="af-ZA"/>
        </w:rPr>
        <w:t xml:space="preserve"> </w:t>
      </w:r>
      <w:proofErr w:type="spellStart"/>
      <w:r>
        <w:rPr>
          <w:rFonts w:ascii="Arial" w:hAnsi="Arial" w:cs="Arial"/>
          <w:sz w:val="20"/>
          <w:szCs w:val="20"/>
          <w:lang w:val="af-ZA"/>
        </w:rPr>
        <w:t>biplots</w:t>
      </w:r>
      <w:proofErr w:type="spellEnd"/>
      <w:r>
        <w:rPr>
          <w:rFonts w:ascii="Arial" w:hAnsi="Arial" w:cs="Arial"/>
          <w:sz w:val="20"/>
          <w:szCs w:val="20"/>
          <w:lang w:val="af-ZA"/>
        </w:rPr>
        <w:t xml:space="preserve">. </w:t>
      </w:r>
      <w:proofErr w:type="spellStart"/>
      <w:r>
        <w:rPr>
          <w:rFonts w:ascii="Arial" w:hAnsi="Arial" w:cs="Arial"/>
          <w:i/>
          <w:iCs/>
          <w:sz w:val="20"/>
          <w:szCs w:val="20"/>
          <w:lang w:val="af-ZA"/>
        </w:rPr>
        <w:t>Aiche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sz w:val="20"/>
          <w:szCs w:val="20"/>
          <w:lang w:val="af-ZA"/>
        </w:rPr>
        <w:t xml:space="preserve"> 2004; 50(9)</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2167-2186.</w:t>
      </w:r>
    </w:p>
    <w:p w:rsidR="0079061B" w:rsidRDefault="0079061B" w:rsidP="0079061B">
      <w:r>
        <w:rPr>
          <w:rFonts w:ascii="Arial" w:hAnsi="Arial" w:cs="Arial"/>
          <w:sz w:val="20"/>
          <w:szCs w:val="20"/>
          <w:lang w:val="af-ZA"/>
        </w:rPr>
        <w:t xml:space="preserve">BEIRLANT J, </w:t>
      </w:r>
      <w:r>
        <w:rPr>
          <w:rFonts w:ascii="Arial" w:hAnsi="Arial" w:cs="Arial"/>
          <w:sz w:val="20"/>
          <w:szCs w:val="20"/>
          <w:u w:val="single"/>
          <w:lang w:val="af-ZA"/>
        </w:rPr>
        <w:t>DE WET T</w:t>
      </w:r>
      <w:r>
        <w:rPr>
          <w:rFonts w:ascii="Arial" w:hAnsi="Arial" w:cs="Arial"/>
          <w:sz w:val="20"/>
          <w:szCs w:val="20"/>
          <w:lang w:val="af-ZA"/>
        </w:rPr>
        <w:t xml:space="preserve">, GOEGEBEUR Y. </w:t>
      </w:r>
      <w:proofErr w:type="spellStart"/>
      <w:r>
        <w:rPr>
          <w:rFonts w:ascii="Arial" w:hAnsi="Arial" w:cs="Arial"/>
          <w:sz w:val="20"/>
          <w:szCs w:val="20"/>
          <w:lang w:val="af-ZA"/>
        </w:rPr>
        <w:t>Nonparametric</w:t>
      </w:r>
      <w:proofErr w:type="spellEnd"/>
      <w:r>
        <w:rPr>
          <w:rFonts w:ascii="Arial" w:hAnsi="Arial" w:cs="Arial"/>
          <w:sz w:val="20"/>
          <w:szCs w:val="20"/>
          <w:lang w:val="af-ZA"/>
        </w:rPr>
        <w:t xml:space="preserve"> </w:t>
      </w:r>
      <w:proofErr w:type="spellStart"/>
      <w:r>
        <w:rPr>
          <w:rFonts w:ascii="Arial" w:hAnsi="Arial" w:cs="Arial"/>
          <w:sz w:val="20"/>
          <w:szCs w:val="20"/>
          <w:lang w:val="af-ZA"/>
        </w:rPr>
        <w:t>estimation</w:t>
      </w:r>
      <w:proofErr w:type="spellEnd"/>
      <w:r>
        <w:rPr>
          <w:rFonts w:ascii="Arial" w:hAnsi="Arial" w:cs="Arial"/>
          <w:sz w:val="20"/>
          <w:szCs w:val="20"/>
          <w:lang w:val="af-ZA"/>
        </w:rPr>
        <w:t xml:space="preserve"> of </w:t>
      </w:r>
      <w:proofErr w:type="spellStart"/>
      <w:r>
        <w:rPr>
          <w:rFonts w:ascii="Arial" w:hAnsi="Arial" w:cs="Arial"/>
          <w:sz w:val="20"/>
          <w:szCs w:val="20"/>
          <w:lang w:val="af-ZA"/>
        </w:rPr>
        <w:t>extreme</w:t>
      </w:r>
      <w:proofErr w:type="spellEnd"/>
      <w:r>
        <w:rPr>
          <w:rFonts w:ascii="Arial" w:hAnsi="Arial" w:cs="Arial"/>
          <w:sz w:val="20"/>
          <w:szCs w:val="20"/>
          <w:lang w:val="af-ZA"/>
        </w:rPr>
        <w:t xml:space="preserve"> </w:t>
      </w:r>
      <w:proofErr w:type="spellStart"/>
      <w:r>
        <w:rPr>
          <w:rFonts w:ascii="Arial" w:hAnsi="Arial" w:cs="Arial"/>
          <w:sz w:val="20"/>
          <w:szCs w:val="20"/>
          <w:lang w:val="af-ZA"/>
        </w:rPr>
        <w:t>conditional</w:t>
      </w:r>
      <w:proofErr w:type="spellEnd"/>
      <w:r>
        <w:rPr>
          <w:rFonts w:ascii="Arial" w:hAnsi="Arial" w:cs="Arial"/>
          <w:sz w:val="20"/>
          <w:szCs w:val="20"/>
          <w:lang w:val="af-ZA"/>
        </w:rPr>
        <w:t xml:space="preserve"> </w:t>
      </w:r>
      <w:proofErr w:type="spellStart"/>
      <w:r>
        <w:rPr>
          <w:rFonts w:ascii="Arial" w:hAnsi="Arial" w:cs="Arial"/>
          <w:sz w:val="20"/>
          <w:szCs w:val="20"/>
          <w:lang w:val="af-ZA"/>
        </w:rPr>
        <w:t>quantiles</w:t>
      </w:r>
      <w:proofErr w:type="spellEnd"/>
      <w:r>
        <w:rPr>
          <w:rFonts w:ascii="Arial" w:hAnsi="Arial" w:cs="Arial"/>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i/>
          <w:iCs/>
          <w:sz w:val="20"/>
          <w:szCs w:val="20"/>
          <w:lang w:val="af-ZA"/>
        </w:rPr>
        <w:t xml:space="preserve"> of </w:t>
      </w:r>
      <w:proofErr w:type="spellStart"/>
      <w:r>
        <w:rPr>
          <w:rFonts w:ascii="Arial" w:hAnsi="Arial" w:cs="Arial"/>
          <w:i/>
          <w:iCs/>
          <w:sz w:val="20"/>
          <w:szCs w:val="20"/>
          <w:lang w:val="af-ZA"/>
        </w:rPr>
        <w:t>Statistical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Computation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Simulation</w:t>
      </w:r>
      <w:proofErr w:type="spellEnd"/>
      <w:r>
        <w:rPr>
          <w:rFonts w:ascii="Arial" w:hAnsi="Arial" w:cs="Arial"/>
          <w:sz w:val="20"/>
          <w:szCs w:val="20"/>
          <w:lang w:val="af-ZA"/>
        </w:rPr>
        <w:t xml:space="preserve"> 2004; 74(8)</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567-580.</w:t>
      </w:r>
    </w:p>
    <w:p w:rsidR="0079061B" w:rsidRDefault="0079061B" w:rsidP="0079061B">
      <w:r>
        <w:rPr>
          <w:rFonts w:ascii="Arial" w:hAnsi="Arial" w:cs="Arial"/>
          <w:sz w:val="20"/>
          <w:szCs w:val="20"/>
          <w:u w:val="single"/>
          <w:lang w:val="af-ZA"/>
        </w:rPr>
        <w:t>BOTHMA A</w:t>
      </w:r>
      <w:r>
        <w:rPr>
          <w:rFonts w:ascii="Arial" w:hAnsi="Arial" w:cs="Arial"/>
          <w:sz w:val="20"/>
          <w:szCs w:val="20"/>
          <w:lang w:val="af-ZA"/>
        </w:rPr>
        <w:t xml:space="preserve">, BOTHA HL, </w:t>
      </w:r>
      <w:r>
        <w:rPr>
          <w:rFonts w:ascii="Arial" w:hAnsi="Arial" w:cs="Arial"/>
          <w:sz w:val="20"/>
          <w:szCs w:val="20"/>
          <w:u w:val="single"/>
          <w:lang w:val="af-ZA"/>
        </w:rPr>
        <w:t>LE ROUX NJ</w:t>
      </w:r>
      <w:r>
        <w:rPr>
          <w:rFonts w:ascii="Arial" w:hAnsi="Arial" w:cs="Arial"/>
          <w:sz w:val="20"/>
          <w:szCs w:val="20"/>
          <w:lang w:val="af-ZA"/>
        </w:rPr>
        <w:t xml:space="preserve">. </w:t>
      </w:r>
      <w:proofErr w:type="spellStart"/>
      <w:r>
        <w:rPr>
          <w:rFonts w:ascii="Arial" w:hAnsi="Arial" w:cs="Arial"/>
          <w:sz w:val="20"/>
          <w:szCs w:val="20"/>
          <w:lang w:val="af-ZA"/>
        </w:rPr>
        <w:t>School</w:t>
      </w:r>
      <w:proofErr w:type="spellEnd"/>
      <w:r>
        <w:rPr>
          <w:rFonts w:ascii="Arial" w:hAnsi="Arial" w:cs="Arial"/>
          <w:sz w:val="20"/>
          <w:szCs w:val="20"/>
          <w:lang w:val="af-ZA"/>
        </w:rPr>
        <w:t xml:space="preserve"> </w:t>
      </w:r>
      <w:proofErr w:type="spellStart"/>
      <w:r>
        <w:rPr>
          <w:rFonts w:ascii="Arial" w:hAnsi="Arial" w:cs="Arial"/>
          <w:sz w:val="20"/>
          <w:szCs w:val="20"/>
          <w:lang w:val="af-ZA"/>
        </w:rPr>
        <w:t>results</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access</w:t>
      </w:r>
      <w:proofErr w:type="spellEnd"/>
      <w:r>
        <w:rPr>
          <w:rFonts w:ascii="Arial" w:hAnsi="Arial" w:cs="Arial"/>
          <w:sz w:val="20"/>
          <w:szCs w:val="20"/>
          <w:lang w:val="af-ZA"/>
        </w:rPr>
        <w:t xml:space="preserve"> </w:t>
      </w:r>
      <w:proofErr w:type="spellStart"/>
      <w:r>
        <w:rPr>
          <w:rFonts w:ascii="Arial" w:hAnsi="Arial" w:cs="Arial"/>
          <w:sz w:val="20"/>
          <w:szCs w:val="20"/>
          <w:lang w:val="af-ZA"/>
        </w:rPr>
        <w:t>test</w:t>
      </w:r>
      <w:proofErr w:type="spellEnd"/>
      <w:r>
        <w:rPr>
          <w:rFonts w:ascii="Arial" w:hAnsi="Arial" w:cs="Arial"/>
          <w:sz w:val="20"/>
          <w:szCs w:val="20"/>
          <w:lang w:val="af-ZA"/>
        </w:rPr>
        <w:t xml:space="preserve"> </w:t>
      </w:r>
      <w:proofErr w:type="spellStart"/>
      <w:r>
        <w:rPr>
          <w:rFonts w:ascii="Arial" w:hAnsi="Arial" w:cs="Arial"/>
          <w:sz w:val="20"/>
          <w:szCs w:val="20"/>
          <w:lang w:val="af-ZA"/>
        </w:rPr>
        <w:t>results</w:t>
      </w:r>
      <w:proofErr w:type="spellEnd"/>
      <w:r>
        <w:rPr>
          <w:rFonts w:ascii="Arial" w:hAnsi="Arial" w:cs="Arial"/>
          <w:sz w:val="20"/>
          <w:szCs w:val="20"/>
          <w:lang w:val="af-ZA"/>
        </w:rPr>
        <w:t xml:space="preserve"> as </w:t>
      </w:r>
      <w:proofErr w:type="spellStart"/>
      <w:r>
        <w:rPr>
          <w:rFonts w:ascii="Arial" w:hAnsi="Arial" w:cs="Arial"/>
          <w:sz w:val="20"/>
          <w:szCs w:val="20"/>
          <w:lang w:val="af-ZA"/>
        </w:rPr>
        <w:t>indicators</w:t>
      </w:r>
      <w:proofErr w:type="spellEnd"/>
      <w:r>
        <w:rPr>
          <w:rFonts w:ascii="Arial" w:hAnsi="Arial" w:cs="Arial"/>
          <w:sz w:val="20"/>
          <w:szCs w:val="20"/>
          <w:lang w:val="af-ZA"/>
        </w:rPr>
        <w:t xml:space="preserve"> of </w:t>
      </w:r>
      <w:proofErr w:type="spellStart"/>
      <w:r>
        <w:rPr>
          <w:rFonts w:ascii="Arial" w:hAnsi="Arial" w:cs="Arial"/>
          <w:sz w:val="20"/>
          <w:szCs w:val="20"/>
          <w:lang w:val="af-ZA"/>
        </w:rPr>
        <w:t>first-year</w:t>
      </w:r>
      <w:proofErr w:type="spellEnd"/>
      <w:r>
        <w:rPr>
          <w:rFonts w:ascii="Arial" w:hAnsi="Arial" w:cs="Arial"/>
          <w:sz w:val="20"/>
          <w:szCs w:val="20"/>
          <w:lang w:val="af-ZA"/>
        </w:rPr>
        <w:t xml:space="preserve"> </w:t>
      </w:r>
      <w:proofErr w:type="spellStart"/>
      <w:r>
        <w:rPr>
          <w:rFonts w:ascii="Arial" w:hAnsi="Arial" w:cs="Arial"/>
          <w:sz w:val="20"/>
          <w:szCs w:val="20"/>
          <w:lang w:val="af-ZA"/>
        </w:rPr>
        <w:t>performance</w:t>
      </w:r>
      <w:proofErr w:type="spellEnd"/>
      <w:r>
        <w:rPr>
          <w:rFonts w:ascii="Arial" w:hAnsi="Arial" w:cs="Arial"/>
          <w:sz w:val="20"/>
          <w:szCs w:val="20"/>
          <w:lang w:val="af-ZA"/>
        </w:rPr>
        <w:t xml:space="preserve"> </w:t>
      </w:r>
      <w:proofErr w:type="spellStart"/>
      <w:r>
        <w:rPr>
          <w:rFonts w:ascii="Arial" w:hAnsi="Arial" w:cs="Arial"/>
          <w:sz w:val="20"/>
          <w:szCs w:val="20"/>
          <w:lang w:val="af-ZA"/>
        </w:rPr>
        <w:t>at</w:t>
      </w:r>
      <w:proofErr w:type="spellEnd"/>
      <w:r>
        <w:rPr>
          <w:rFonts w:ascii="Arial" w:hAnsi="Arial" w:cs="Arial"/>
          <w:sz w:val="20"/>
          <w:szCs w:val="20"/>
          <w:lang w:val="af-ZA"/>
        </w:rPr>
        <w:t xml:space="preserve"> </w:t>
      </w:r>
      <w:proofErr w:type="spellStart"/>
      <w:r>
        <w:rPr>
          <w:rFonts w:ascii="Arial" w:hAnsi="Arial" w:cs="Arial"/>
          <w:sz w:val="20"/>
          <w:szCs w:val="20"/>
          <w:lang w:val="af-ZA"/>
        </w:rPr>
        <w:t>university</w:t>
      </w:r>
      <w:proofErr w:type="spellEnd"/>
      <w:r>
        <w:rPr>
          <w:rFonts w:ascii="Arial" w:hAnsi="Arial" w:cs="Arial"/>
          <w:sz w:val="20"/>
          <w:szCs w:val="20"/>
          <w:lang w:val="af-ZA"/>
        </w:rPr>
        <w:t xml:space="preserve">. </w:t>
      </w:r>
      <w:r>
        <w:rPr>
          <w:rFonts w:ascii="Arial" w:hAnsi="Arial" w:cs="Arial"/>
          <w:i/>
          <w:iCs/>
          <w:sz w:val="20"/>
          <w:szCs w:val="20"/>
          <w:lang w:val="af-ZA"/>
        </w:rPr>
        <w:t xml:space="preserve">Orion: </w:t>
      </w:r>
      <w:proofErr w:type="spellStart"/>
      <w:r>
        <w:rPr>
          <w:rFonts w:ascii="Arial" w:hAnsi="Arial" w:cs="Arial"/>
          <w:i/>
          <w:iCs/>
          <w:sz w:val="20"/>
          <w:szCs w:val="20"/>
          <w:lang w:val="af-ZA"/>
        </w:rPr>
        <w:t>Operations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Research</w:t>
      </w:r>
      <w:proofErr w:type="spellEnd"/>
      <w:r>
        <w:rPr>
          <w:rFonts w:ascii="Arial" w:hAnsi="Arial" w:cs="Arial"/>
          <w:i/>
          <w:iCs/>
          <w:sz w:val="20"/>
          <w:szCs w:val="20"/>
          <w:lang w:val="af-ZA"/>
        </w:rPr>
        <w:t xml:space="preserve"> in South </w:t>
      </w:r>
      <w:proofErr w:type="spellStart"/>
      <w:r>
        <w:rPr>
          <w:rFonts w:ascii="Arial" w:hAnsi="Arial" w:cs="Arial"/>
          <w:i/>
          <w:iCs/>
          <w:sz w:val="20"/>
          <w:szCs w:val="20"/>
          <w:lang w:val="af-ZA"/>
        </w:rPr>
        <w:t>Africa</w:t>
      </w:r>
      <w:proofErr w:type="spellEnd"/>
      <w:r>
        <w:rPr>
          <w:rFonts w:ascii="Arial" w:hAnsi="Arial" w:cs="Arial"/>
          <w:sz w:val="20"/>
          <w:szCs w:val="20"/>
          <w:lang w:val="af-ZA"/>
        </w:rPr>
        <w:t xml:space="preserve"> 2004; 20(1)</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73-88.</w:t>
      </w:r>
    </w:p>
    <w:p w:rsidR="0079061B" w:rsidRDefault="0079061B" w:rsidP="0079061B">
      <w:r>
        <w:rPr>
          <w:rFonts w:ascii="Arial" w:hAnsi="Arial" w:cs="Arial"/>
          <w:sz w:val="20"/>
          <w:szCs w:val="20"/>
          <w:lang w:val="af-ZA"/>
        </w:rPr>
        <w:t xml:space="preserve">DE JONGH PJ, </w:t>
      </w:r>
      <w:r>
        <w:rPr>
          <w:rFonts w:ascii="Arial" w:hAnsi="Arial" w:cs="Arial"/>
          <w:sz w:val="20"/>
          <w:szCs w:val="20"/>
          <w:u w:val="single"/>
          <w:lang w:val="af-ZA"/>
        </w:rPr>
        <w:t>DE WET T</w:t>
      </w:r>
      <w:r>
        <w:rPr>
          <w:rFonts w:ascii="Arial" w:hAnsi="Arial" w:cs="Arial"/>
          <w:sz w:val="20"/>
          <w:szCs w:val="20"/>
          <w:lang w:val="af-ZA"/>
        </w:rPr>
        <w:t xml:space="preserve">, </w:t>
      </w:r>
      <w:r>
        <w:rPr>
          <w:rFonts w:ascii="Arial" w:hAnsi="Arial" w:cs="Arial"/>
          <w:sz w:val="20"/>
          <w:szCs w:val="20"/>
          <w:u w:val="single"/>
          <w:lang w:val="af-ZA"/>
        </w:rPr>
        <w:t>VAN DEVENTER PJU</w:t>
      </w:r>
      <w:r>
        <w:rPr>
          <w:rFonts w:ascii="Arial" w:hAnsi="Arial" w:cs="Arial"/>
          <w:sz w:val="20"/>
          <w:szCs w:val="20"/>
          <w:lang w:val="af-ZA"/>
        </w:rPr>
        <w:t xml:space="preserve">. </w:t>
      </w:r>
      <w:proofErr w:type="spellStart"/>
      <w:r>
        <w:rPr>
          <w:rFonts w:ascii="Arial" w:hAnsi="Arial" w:cs="Arial"/>
          <w:sz w:val="20"/>
          <w:szCs w:val="20"/>
          <w:lang w:val="af-ZA"/>
        </w:rPr>
        <w:t>Saddlepoint</w:t>
      </w:r>
      <w:proofErr w:type="spellEnd"/>
      <w:r>
        <w:rPr>
          <w:rFonts w:ascii="Arial" w:hAnsi="Arial" w:cs="Arial"/>
          <w:sz w:val="20"/>
          <w:szCs w:val="20"/>
          <w:lang w:val="af-ZA"/>
        </w:rPr>
        <w:t xml:space="preserve"> </w:t>
      </w:r>
      <w:proofErr w:type="spellStart"/>
      <w:r>
        <w:rPr>
          <w:rFonts w:ascii="Arial" w:hAnsi="Arial" w:cs="Arial"/>
          <w:sz w:val="20"/>
          <w:szCs w:val="20"/>
          <w:lang w:val="af-ZA"/>
        </w:rPr>
        <w:t>approximations</w:t>
      </w:r>
      <w:proofErr w:type="spellEnd"/>
      <w:r>
        <w:rPr>
          <w:rFonts w:ascii="Arial" w:hAnsi="Arial" w:cs="Arial"/>
          <w:sz w:val="20"/>
          <w:szCs w:val="20"/>
          <w:lang w:val="af-ZA"/>
        </w:rPr>
        <w:t xml:space="preserve"> </w:t>
      </w:r>
      <w:proofErr w:type="spellStart"/>
      <w:r>
        <w:rPr>
          <w:rFonts w:ascii="Arial" w:hAnsi="Arial" w:cs="Arial"/>
          <w:sz w:val="20"/>
          <w:szCs w:val="20"/>
          <w:lang w:val="af-ZA"/>
        </w:rPr>
        <w:t>for</w:t>
      </w:r>
      <w:proofErr w:type="spellEnd"/>
      <w:r>
        <w:rPr>
          <w:rFonts w:ascii="Arial" w:hAnsi="Arial" w:cs="Arial"/>
          <w:sz w:val="20"/>
          <w:szCs w:val="20"/>
          <w:lang w:val="af-ZA"/>
        </w:rPr>
        <w:t xml:space="preserve">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distribution</w:t>
      </w:r>
      <w:proofErr w:type="spellEnd"/>
      <w:r>
        <w:rPr>
          <w:rFonts w:ascii="Arial" w:hAnsi="Arial" w:cs="Arial"/>
          <w:sz w:val="20"/>
          <w:szCs w:val="20"/>
          <w:lang w:val="af-ZA"/>
        </w:rPr>
        <w:t xml:space="preserve"> of </w:t>
      </w:r>
      <w:proofErr w:type="spellStart"/>
      <w:r>
        <w:rPr>
          <w:rFonts w:ascii="Arial" w:hAnsi="Arial" w:cs="Arial"/>
          <w:sz w:val="20"/>
          <w:szCs w:val="20"/>
          <w:lang w:val="af-ZA"/>
        </w:rPr>
        <w:t>regression</w:t>
      </w:r>
      <w:proofErr w:type="spellEnd"/>
      <w:r>
        <w:rPr>
          <w:rFonts w:ascii="Arial" w:hAnsi="Arial" w:cs="Arial"/>
          <w:sz w:val="20"/>
          <w:szCs w:val="20"/>
          <w:lang w:val="af-ZA"/>
        </w:rPr>
        <w:t xml:space="preserve"> </w:t>
      </w:r>
      <w:proofErr w:type="spellStart"/>
      <w:r>
        <w:rPr>
          <w:rFonts w:ascii="Arial" w:hAnsi="Arial" w:cs="Arial"/>
          <w:sz w:val="20"/>
          <w:szCs w:val="20"/>
          <w:lang w:val="af-ZA"/>
        </w:rPr>
        <w:t>quantiles</w:t>
      </w:r>
      <w:proofErr w:type="spellEnd"/>
      <w:r>
        <w:rPr>
          <w:rFonts w:ascii="Arial" w:hAnsi="Arial" w:cs="Arial"/>
          <w:sz w:val="20"/>
          <w:szCs w:val="20"/>
          <w:lang w:val="af-ZA"/>
        </w:rPr>
        <w:t xml:space="preserve">. </w:t>
      </w:r>
      <w:r>
        <w:rPr>
          <w:rFonts w:ascii="Arial" w:hAnsi="Arial" w:cs="Arial"/>
          <w:i/>
          <w:iCs/>
          <w:sz w:val="20"/>
          <w:szCs w:val="20"/>
          <w:lang w:val="af-ZA"/>
        </w:rPr>
        <w:t xml:space="preserve">South </w:t>
      </w:r>
      <w:proofErr w:type="spellStart"/>
      <w:r>
        <w:rPr>
          <w:rFonts w:ascii="Arial" w:hAnsi="Arial" w:cs="Arial"/>
          <w:i/>
          <w:iCs/>
          <w:sz w:val="20"/>
          <w:szCs w:val="20"/>
          <w:lang w:val="af-ZA"/>
        </w:rPr>
        <w:t>African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Statistical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sz w:val="20"/>
          <w:szCs w:val="20"/>
          <w:lang w:val="af-ZA"/>
        </w:rPr>
        <w:t xml:space="preserve"> 2004; 38(1)</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59-78.</w:t>
      </w:r>
    </w:p>
    <w:p w:rsidR="0079061B" w:rsidRDefault="0079061B" w:rsidP="0079061B">
      <w:r>
        <w:rPr>
          <w:rFonts w:ascii="Arial" w:hAnsi="Arial" w:cs="Arial"/>
          <w:sz w:val="20"/>
          <w:szCs w:val="20"/>
          <w:u w:val="single"/>
          <w:lang w:val="af-ZA"/>
        </w:rPr>
        <w:t>DE WET T</w:t>
      </w:r>
      <w:r>
        <w:rPr>
          <w:rFonts w:ascii="Arial" w:hAnsi="Arial" w:cs="Arial"/>
          <w:sz w:val="20"/>
          <w:szCs w:val="20"/>
          <w:lang w:val="af-ZA"/>
        </w:rPr>
        <w:t xml:space="preserve">. </w:t>
      </w:r>
      <w:proofErr w:type="spellStart"/>
      <w:r>
        <w:rPr>
          <w:rFonts w:ascii="Arial" w:hAnsi="Arial" w:cs="Arial"/>
          <w:sz w:val="20"/>
          <w:szCs w:val="20"/>
          <w:lang w:val="af-ZA"/>
        </w:rPr>
        <w:t>Statistical</w:t>
      </w:r>
      <w:proofErr w:type="spellEnd"/>
      <w:r>
        <w:rPr>
          <w:rFonts w:ascii="Arial" w:hAnsi="Arial" w:cs="Arial"/>
          <w:sz w:val="20"/>
          <w:szCs w:val="20"/>
          <w:lang w:val="af-ZA"/>
        </w:rPr>
        <w:t xml:space="preserve"> </w:t>
      </w:r>
      <w:proofErr w:type="spellStart"/>
      <w:r>
        <w:rPr>
          <w:rFonts w:ascii="Arial" w:hAnsi="Arial" w:cs="Arial"/>
          <w:sz w:val="20"/>
          <w:szCs w:val="20"/>
          <w:lang w:val="af-ZA"/>
        </w:rPr>
        <w:t>adjustment</w:t>
      </w:r>
      <w:proofErr w:type="spellEnd"/>
      <w:r>
        <w:rPr>
          <w:rFonts w:ascii="Arial" w:hAnsi="Arial" w:cs="Arial"/>
          <w:sz w:val="20"/>
          <w:szCs w:val="20"/>
          <w:lang w:val="af-ZA"/>
        </w:rPr>
        <w:t xml:space="preserve"> of </w:t>
      </w:r>
      <w:proofErr w:type="spellStart"/>
      <w:r>
        <w:rPr>
          <w:rFonts w:ascii="Arial" w:hAnsi="Arial" w:cs="Arial"/>
          <w:sz w:val="20"/>
          <w:szCs w:val="20"/>
          <w:lang w:val="af-ZA"/>
        </w:rPr>
        <w:t>tidal</w:t>
      </w:r>
      <w:proofErr w:type="spellEnd"/>
      <w:r>
        <w:rPr>
          <w:rFonts w:ascii="Arial" w:hAnsi="Arial" w:cs="Arial"/>
          <w:sz w:val="20"/>
          <w:szCs w:val="20"/>
          <w:lang w:val="af-ZA"/>
        </w:rPr>
        <w:t xml:space="preserve"> </w:t>
      </w:r>
      <w:proofErr w:type="spellStart"/>
      <w:r>
        <w:rPr>
          <w:rFonts w:ascii="Arial" w:hAnsi="Arial" w:cs="Arial"/>
          <w:sz w:val="20"/>
          <w:szCs w:val="20"/>
          <w:lang w:val="af-ZA"/>
        </w:rPr>
        <w:t>gauge</w:t>
      </w:r>
      <w:proofErr w:type="spellEnd"/>
      <w:r>
        <w:rPr>
          <w:rFonts w:ascii="Arial" w:hAnsi="Arial" w:cs="Arial"/>
          <w:sz w:val="20"/>
          <w:szCs w:val="20"/>
          <w:lang w:val="af-ZA"/>
        </w:rPr>
        <w:t xml:space="preserve"> data. </w:t>
      </w:r>
      <w:r>
        <w:rPr>
          <w:rFonts w:ascii="Arial" w:hAnsi="Arial" w:cs="Arial"/>
          <w:i/>
          <w:iCs/>
          <w:sz w:val="20"/>
          <w:szCs w:val="20"/>
          <w:lang w:val="af-ZA"/>
        </w:rPr>
        <w:t xml:space="preserve">South </w:t>
      </w:r>
      <w:proofErr w:type="spellStart"/>
      <w:r>
        <w:rPr>
          <w:rFonts w:ascii="Arial" w:hAnsi="Arial" w:cs="Arial"/>
          <w:i/>
          <w:iCs/>
          <w:sz w:val="20"/>
          <w:szCs w:val="20"/>
          <w:lang w:val="af-ZA"/>
        </w:rPr>
        <w:t>African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Statistical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sz w:val="20"/>
          <w:szCs w:val="20"/>
          <w:lang w:val="af-ZA"/>
        </w:rPr>
        <w:t xml:space="preserve"> 2004; 38</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79-91.</w:t>
      </w:r>
    </w:p>
    <w:p w:rsidR="0079061B" w:rsidRDefault="0079061B" w:rsidP="0079061B">
      <w:r>
        <w:rPr>
          <w:rFonts w:ascii="Arial" w:hAnsi="Arial" w:cs="Arial"/>
          <w:sz w:val="20"/>
          <w:szCs w:val="20"/>
          <w:lang w:val="af-ZA"/>
        </w:rPr>
        <w:t xml:space="preserve">GEERTS GAVM, STUHLINGER M, </w:t>
      </w:r>
      <w:r>
        <w:rPr>
          <w:rFonts w:ascii="Arial" w:hAnsi="Arial" w:cs="Arial"/>
          <w:sz w:val="20"/>
          <w:szCs w:val="20"/>
          <w:u w:val="single"/>
          <w:lang w:val="af-ZA"/>
        </w:rPr>
        <w:t>NEL DG</w:t>
      </w:r>
      <w:r>
        <w:rPr>
          <w:rFonts w:ascii="Arial" w:hAnsi="Arial" w:cs="Arial"/>
          <w:sz w:val="20"/>
          <w:szCs w:val="20"/>
          <w:lang w:val="af-ZA"/>
        </w:rPr>
        <w:t xml:space="preserve">. A </w:t>
      </w:r>
      <w:proofErr w:type="spellStart"/>
      <w:r>
        <w:rPr>
          <w:rFonts w:ascii="Arial" w:hAnsi="Arial" w:cs="Arial"/>
          <w:sz w:val="20"/>
          <w:szCs w:val="20"/>
          <w:lang w:val="af-ZA"/>
        </w:rPr>
        <w:t>comparison</w:t>
      </w:r>
      <w:proofErr w:type="spellEnd"/>
      <w:r>
        <w:rPr>
          <w:rFonts w:ascii="Arial" w:hAnsi="Arial" w:cs="Arial"/>
          <w:sz w:val="20"/>
          <w:szCs w:val="20"/>
          <w:lang w:val="af-ZA"/>
        </w:rPr>
        <w:t xml:space="preserve"> of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accuracy</w:t>
      </w:r>
      <w:proofErr w:type="spellEnd"/>
      <w:r>
        <w:rPr>
          <w:rFonts w:ascii="Arial" w:hAnsi="Arial" w:cs="Arial"/>
          <w:sz w:val="20"/>
          <w:szCs w:val="20"/>
          <w:lang w:val="af-ZA"/>
        </w:rPr>
        <w:t xml:space="preserve"> of </w:t>
      </w:r>
      <w:proofErr w:type="spellStart"/>
      <w:r>
        <w:rPr>
          <w:rFonts w:ascii="Arial" w:hAnsi="Arial" w:cs="Arial"/>
          <w:sz w:val="20"/>
          <w:szCs w:val="20"/>
          <w:lang w:val="af-ZA"/>
        </w:rPr>
        <w:t>two</w:t>
      </w:r>
      <w:proofErr w:type="spellEnd"/>
      <w:r>
        <w:rPr>
          <w:rFonts w:ascii="Arial" w:hAnsi="Arial" w:cs="Arial"/>
          <w:sz w:val="20"/>
          <w:szCs w:val="20"/>
          <w:lang w:val="af-ZA"/>
        </w:rPr>
        <w:t xml:space="preserve"> </w:t>
      </w:r>
      <w:proofErr w:type="spellStart"/>
      <w:r>
        <w:rPr>
          <w:rFonts w:ascii="Arial" w:hAnsi="Arial" w:cs="Arial"/>
          <w:sz w:val="20"/>
          <w:szCs w:val="20"/>
          <w:lang w:val="af-ZA"/>
        </w:rPr>
        <w:t>methods</w:t>
      </w:r>
      <w:proofErr w:type="spellEnd"/>
      <w:r>
        <w:rPr>
          <w:rFonts w:ascii="Arial" w:hAnsi="Arial" w:cs="Arial"/>
          <w:sz w:val="20"/>
          <w:szCs w:val="20"/>
          <w:lang w:val="af-ZA"/>
        </w:rPr>
        <w:t xml:space="preserve"> </w:t>
      </w:r>
      <w:proofErr w:type="spellStart"/>
      <w:r>
        <w:rPr>
          <w:rFonts w:ascii="Arial" w:hAnsi="Arial" w:cs="Arial"/>
          <w:sz w:val="20"/>
          <w:szCs w:val="20"/>
          <w:lang w:val="af-ZA"/>
        </w:rPr>
        <w:t>used</w:t>
      </w:r>
      <w:proofErr w:type="spellEnd"/>
      <w:r>
        <w:rPr>
          <w:rFonts w:ascii="Arial" w:hAnsi="Arial" w:cs="Arial"/>
          <w:sz w:val="20"/>
          <w:szCs w:val="20"/>
          <w:lang w:val="af-ZA"/>
        </w:rPr>
        <w:t xml:space="preserve"> by </w:t>
      </w:r>
      <w:proofErr w:type="spellStart"/>
      <w:r>
        <w:rPr>
          <w:rFonts w:ascii="Arial" w:hAnsi="Arial" w:cs="Arial"/>
          <w:sz w:val="20"/>
          <w:szCs w:val="20"/>
          <w:lang w:val="af-ZA"/>
        </w:rPr>
        <w:t>pre-doctoral</w:t>
      </w:r>
      <w:proofErr w:type="spellEnd"/>
      <w:r>
        <w:rPr>
          <w:rFonts w:ascii="Arial" w:hAnsi="Arial" w:cs="Arial"/>
          <w:sz w:val="20"/>
          <w:szCs w:val="20"/>
          <w:lang w:val="af-ZA"/>
        </w:rPr>
        <w:t xml:space="preserve"> </w:t>
      </w:r>
      <w:proofErr w:type="spellStart"/>
      <w:r>
        <w:rPr>
          <w:rFonts w:ascii="Arial" w:hAnsi="Arial" w:cs="Arial"/>
          <w:sz w:val="20"/>
          <w:szCs w:val="20"/>
          <w:lang w:val="af-ZA"/>
        </w:rPr>
        <w:t>students</w:t>
      </w:r>
      <w:proofErr w:type="spellEnd"/>
      <w:r>
        <w:rPr>
          <w:rFonts w:ascii="Arial" w:hAnsi="Arial" w:cs="Arial"/>
          <w:sz w:val="20"/>
          <w:szCs w:val="20"/>
          <w:lang w:val="af-ZA"/>
        </w:rPr>
        <w:t xml:space="preserve"> </w:t>
      </w:r>
      <w:proofErr w:type="spellStart"/>
      <w:r>
        <w:rPr>
          <w:rFonts w:ascii="Arial" w:hAnsi="Arial" w:cs="Arial"/>
          <w:sz w:val="20"/>
          <w:szCs w:val="20"/>
          <w:lang w:val="af-ZA"/>
        </w:rPr>
        <w:t>to</w:t>
      </w:r>
      <w:proofErr w:type="spellEnd"/>
      <w:r>
        <w:rPr>
          <w:rFonts w:ascii="Arial" w:hAnsi="Arial" w:cs="Arial"/>
          <w:sz w:val="20"/>
          <w:szCs w:val="20"/>
          <w:lang w:val="af-ZA"/>
        </w:rPr>
        <w:t xml:space="preserve"> </w:t>
      </w:r>
      <w:proofErr w:type="spellStart"/>
      <w:r>
        <w:rPr>
          <w:rFonts w:ascii="Arial" w:hAnsi="Arial" w:cs="Arial"/>
          <w:sz w:val="20"/>
          <w:szCs w:val="20"/>
          <w:lang w:val="af-ZA"/>
        </w:rPr>
        <w:t>measure</w:t>
      </w:r>
      <w:proofErr w:type="spellEnd"/>
      <w:r>
        <w:rPr>
          <w:rFonts w:ascii="Arial" w:hAnsi="Arial" w:cs="Arial"/>
          <w:sz w:val="20"/>
          <w:szCs w:val="20"/>
          <w:lang w:val="af-ZA"/>
        </w:rPr>
        <w:t xml:space="preserve"> </w:t>
      </w:r>
      <w:proofErr w:type="spellStart"/>
      <w:r>
        <w:rPr>
          <w:rFonts w:ascii="Arial" w:hAnsi="Arial" w:cs="Arial"/>
          <w:sz w:val="20"/>
          <w:szCs w:val="20"/>
          <w:lang w:val="af-ZA"/>
        </w:rPr>
        <w:t>vertical</w:t>
      </w:r>
      <w:proofErr w:type="spellEnd"/>
      <w:r>
        <w:rPr>
          <w:rFonts w:ascii="Arial" w:hAnsi="Arial" w:cs="Arial"/>
          <w:sz w:val="20"/>
          <w:szCs w:val="20"/>
          <w:lang w:val="af-ZA"/>
        </w:rPr>
        <w:t xml:space="preserve"> </w:t>
      </w:r>
      <w:proofErr w:type="spellStart"/>
      <w:r>
        <w:rPr>
          <w:rFonts w:ascii="Arial" w:hAnsi="Arial" w:cs="Arial"/>
          <w:sz w:val="20"/>
          <w:szCs w:val="20"/>
          <w:lang w:val="af-ZA"/>
        </w:rPr>
        <w:t>dimension</w:t>
      </w:r>
      <w:proofErr w:type="spellEnd"/>
      <w:r>
        <w:rPr>
          <w:rFonts w:ascii="Arial" w:hAnsi="Arial" w:cs="Arial"/>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i/>
          <w:iCs/>
          <w:sz w:val="20"/>
          <w:szCs w:val="20"/>
          <w:lang w:val="af-ZA"/>
        </w:rPr>
        <w:t xml:space="preserve"> of </w:t>
      </w:r>
      <w:proofErr w:type="spellStart"/>
      <w:r>
        <w:rPr>
          <w:rFonts w:ascii="Arial" w:hAnsi="Arial" w:cs="Arial"/>
          <w:i/>
          <w:iCs/>
          <w:sz w:val="20"/>
          <w:szCs w:val="20"/>
          <w:lang w:val="af-ZA"/>
        </w:rPr>
        <w:t>Prosthetic</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Dentistry</w:t>
      </w:r>
      <w:proofErr w:type="spellEnd"/>
      <w:r>
        <w:rPr>
          <w:rFonts w:ascii="Arial" w:hAnsi="Arial" w:cs="Arial"/>
          <w:sz w:val="20"/>
          <w:szCs w:val="20"/>
          <w:lang w:val="af-ZA"/>
        </w:rPr>
        <w:t xml:space="preserve"> 2004; 91(1)</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59-66.</w:t>
      </w:r>
    </w:p>
    <w:p w:rsidR="0079061B" w:rsidRDefault="0079061B" w:rsidP="0079061B">
      <w:r>
        <w:rPr>
          <w:rFonts w:ascii="Arial" w:hAnsi="Arial" w:cs="Arial"/>
          <w:sz w:val="20"/>
          <w:szCs w:val="20"/>
          <w:lang w:val="af-ZA"/>
        </w:rPr>
        <w:t xml:space="preserve">JOUBERT C, </w:t>
      </w:r>
      <w:r>
        <w:rPr>
          <w:rFonts w:ascii="Arial" w:hAnsi="Arial" w:cs="Arial"/>
          <w:sz w:val="20"/>
          <w:szCs w:val="20"/>
          <w:u w:val="single"/>
          <w:lang w:val="af-ZA"/>
        </w:rPr>
        <w:t>LE ROUX NJ</w:t>
      </w:r>
      <w:r>
        <w:rPr>
          <w:rFonts w:ascii="Arial" w:hAnsi="Arial" w:cs="Arial"/>
          <w:sz w:val="20"/>
          <w:szCs w:val="20"/>
          <w:lang w:val="af-ZA"/>
        </w:rPr>
        <w:t xml:space="preserve">, DE VILLIERS JU, HAMMAN WD. </w:t>
      </w:r>
      <w:proofErr w:type="spellStart"/>
      <w:r>
        <w:rPr>
          <w:rFonts w:ascii="Arial" w:hAnsi="Arial" w:cs="Arial"/>
          <w:sz w:val="20"/>
          <w:szCs w:val="20"/>
          <w:lang w:val="af-ZA"/>
        </w:rPr>
        <w:t>Earnings</w:t>
      </w:r>
      <w:proofErr w:type="spellEnd"/>
      <w:r>
        <w:rPr>
          <w:rFonts w:ascii="Arial" w:hAnsi="Arial" w:cs="Arial"/>
          <w:sz w:val="20"/>
          <w:szCs w:val="20"/>
          <w:lang w:val="af-ZA"/>
        </w:rPr>
        <w:t xml:space="preserve"> per </w:t>
      </w:r>
      <w:proofErr w:type="spellStart"/>
      <w:r>
        <w:rPr>
          <w:rFonts w:ascii="Arial" w:hAnsi="Arial" w:cs="Arial"/>
          <w:sz w:val="20"/>
          <w:szCs w:val="20"/>
          <w:lang w:val="af-ZA"/>
        </w:rPr>
        <w:t>share</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proofErr w:type="gramStart"/>
      <w:r>
        <w:rPr>
          <w:rFonts w:ascii="Arial" w:hAnsi="Arial" w:cs="Arial"/>
          <w:sz w:val="20"/>
          <w:szCs w:val="20"/>
          <w:lang w:val="af-ZA"/>
        </w:rPr>
        <w:t>cash</w:t>
      </w:r>
      <w:proofErr w:type="spellEnd"/>
      <w:proofErr w:type="gramEnd"/>
      <w:r>
        <w:rPr>
          <w:rFonts w:ascii="Arial" w:hAnsi="Arial" w:cs="Arial"/>
          <w:sz w:val="20"/>
          <w:szCs w:val="20"/>
          <w:lang w:val="af-ZA"/>
        </w:rPr>
        <w:t xml:space="preserve"> </w:t>
      </w:r>
      <w:proofErr w:type="spellStart"/>
      <w:r>
        <w:rPr>
          <w:rFonts w:ascii="Arial" w:hAnsi="Arial" w:cs="Arial"/>
          <w:sz w:val="20"/>
          <w:szCs w:val="20"/>
          <w:lang w:val="af-ZA"/>
        </w:rPr>
        <w:t>flow</w:t>
      </w:r>
      <w:proofErr w:type="spellEnd"/>
      <w:r>
        <w:rPr>
          <w:rFonts w:ascii="Arial" w:hAnsi="Arial" w:cs="Arial"/>
          <w:sz w:val="20"/>
          <w:szCs w:val="20"/>
          <w:lang w:val="af-ZA"/>
        </w:rPr>
        <w:t xml:space="preserve"> per </w:t>
      </w:r>
      <w:proofErr w:type="spellStart"/>
      <w:r>
        <w:rPr>
          <w:rFonts w:ascii="Arial" w:hAnsi="Arial" w:cs="Arial"/>
          <w:sz w:val="20"/>
          <w:szCs w:val="20"/>
          <w:lang w:val="af-ZA"/>
        </w:rPr>
        <w:t>share</w:t>
      </w:r>
      <w:proofErr w:type="spellEnd"/>
      <w:r>
        <w:rPr>
          <w:rFonts w:ascii="Arial" w:hAnsi="Arial" w:cs="Arial"/>
          <w:sz w:val="20"/>
          <w:szCs w:val="20"/>
          <w:lang w:val="af-ZA"/>
        </w:rPr>
        <w:t xml:space="preserve"> as </w:t>
      </w:r>
      <w:proofErr w:type="spellStart"/>
      <w:r>
        <w:rPr>
          <w:rFonts w:ascii="Arial" w:hAnsi="Arial" w:cs="Arial"/>
          <w:sz w:val="20"/>
          <w:szCs w:val="20"/>
          <w:lang w:val="af-ZA"/>
        </w:rPr>
        <w:t>determinants</w:t>
      </w:r>
      <w:proofErr w:type="spellEnd"/>
      <w:r>
        <w:rPr>
          <w:rFonts w:ascii="Arial" w:hAnsi="Arial" w:cs="Arial"/>
          <w:sz w:val="20"/>
          <w:szCs w:val="20"/>
          <w:lang w:val="af-ZA"/>
        </w:rPr>
        <w:t xml:space="preserve"> of </w:t>
      </w:r>
      <w:proofErr w:type="spellStart"/>
      <w:r>
        <w:rPr>
          <w:rFonts w:ascii="Arial" w:hAnsi="Arial" w:cs="Arial"/>
          <w:sz w:val="20"/>
          <w:szCs w:val="20"/>
          <w:lang w:val="af-ZA"/>
        </w:rPr>
        <w:t>share</w:t>
      </w:r>
      <w:proofErr w:type="spellEnd"/>
      <w:r>
        <w:rPr>
          <w:rFonts w:ascii="Arial" w:hAnsi="Arial" w:cs="Arial"/>
          <w:sz w:val="20"/>
          <w:szCs w:val="20"/>
          <w:lang w:val="af-ZA"/>
        </w:rPr>
        <w:t xml:space="preserve"> </w:t>
      </w:r>
      <w:proofErr w:type="spellStart"/>
      <w:r>
        <w:rPr>
          <w:rFonts w:ascii="Arial" w:hAnsi="Arial" w:cs="Arial"/>
          <w:sz w:val="20"/>
          <w:szCs w:val="20"/>
          <w:lang w:val="af-ZA"/>
        </w:rPr>
        <w:t>prices</w:t>
      </w:r>
      <w:proofErr w:type="spellEnd"/>
      <w:r>
        <w:rPr>
          <w:rFonts w:ascii="Arial" w:hAnsi="Arial" w:cs="Arial"/>
          <w:sz w:val="20"/>
          <w:szCs w:val="20"/>
          <w:lang w:val="af-ZA"/>
        </w:rPr>
        <w:t xml:space="preserve"> in different </w:t>
      </w:r>
      <w:proofErr w:type="spellStart"/>
      <w:r>
        <w:rPr>
          <w:rFonts w:ascii="Arial" w:hAnsi="Arial" w:cs="Arial"/>
          <w:sz w:val="20"/>
          <w:szCs w:val="20"/>
          <w:lang w:val="af-ZA"/>
        </w:rPr>
        <w:t>phases</w:t>
      </w:r>
      <w:proofErr w:type="spellEnd"/>
      <w:r>
        <w:rPr>
          <w:rFonts w:ascii="Arial" w:hAnsi="Arial" w:cs="Arial"/>
          <w:sz w:val="20"/>
          <w:szCs w:val="20"/>
          <w:lang w:val="af-ZA"/>
        </w:rPr>
        <w:t xml:space="preserve"> of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economic</w:t>
      </w:r>
      <w:proofErr w:type="spellEnd"/>
      <w:r>
        <w:rPr>
          <w:rFonts w:ascii="Arial" w:hAnsi="Arial" w:cs="Arial"/>
          <w:sz w:val="20"/>
          <w:szCs w:val="20"/>
          <w:lang w:val="af-ZA"/>
        </w:rPr>
        <w:t xml:space="preserve"> </w:t>
      </w:r>
      <w:proofErr w:type="spellStart"/>
      <w:r>
        <w:rPr>
          <w:rFonts w:ascii="Arial" w:hAnsi="Arial" w:cs="Arial"/>
          <w:sz w:val="20"/>
          <w:szCs w:val="20"/>
          <w:lang w:val="af-ZA"/>
        </w:rPr>
        <w:t>business</w:t>
      </w:r>
      <w:proofErr w:type="spellEnd"/>
      <w:r>
        <w:rPr>
          <w:rFonts w:ascii="Arial" w:hAnsi="Arial" w:cs="Arial"/>
          <w:sz w:val="20"/>
          <w:szCs w:val="20"/>
          <w:lang w:val="af-ZA"/>
        </w:rPr>
        <w:t xml:space="preserve"> </w:t>
      </w:r>
      <w:proofErr w:type="spellStart"/>
      <w:r>
        <w:rPr>
          <w:rFonts w:ascii="Arial" w:hAnsi="Arial" w:cs="Arial"/>
          <w:sz w:val="20"/>
          <w:szCs w:val="20"/>
          <w:lang w:val="af-ZA"/>
        </w:rPr>
        <w:t>cycle</w:t>
      </w:r>
      <w:proofErr w:type="spellEnd"/>
      <w:r>
        <w:rPr>
          <w:rFonts w:ascii="Arial" w:hAnsi="Arial" w:cs="Arial"/>
          <w:sz w:val="20"/>
          <w:szCs w:val="20"/>
          <w:lang w:val="af-ZA"/>
        </w:rPr>
        <w:t xml:space="preserve"> as </w:t>
      </w:r>
      <w:proofErr w:type="spellStart"/>
      <w:r>
        <w:rPr>
          <w:rFonts w:ascii="Arial" w:hAnsi="Arial" w:cs="Arial"/>
          <w:sz w:val="20"/>
          <w:szCs w:val="20"/>
          <w:lang w:val="af-ZA"/>
        </w:rPr>
        <w:t>measured</w:t>
      </w:r>
      <w:proofErr w:type="spellEnd"/>
      <w:r>
        <w:rPr>
          <w:rFonts w:ascii="Arial" w:hAnsi="Arial" w:cs="Arial"/>
          <w:sz w:val="20"/>
          <w:szCs w:val="20"/>
          <w:lang w:val="af-ZA"/>
        </w:rPr>
        <w:t xml:space="preserve"> by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bootstrap</w:t>
      </w:r>
      <w:proofErr w:type="spellEnd"/>
      <w:r>
        <w:rPr>
          <w:rFonts w:ascii="Arial" w:hAnsi="Arial" w:cs="Arial"/>
          <w:sz w:val="20"/>
          <w:szCs w:val="20"/>
          <w:lang w:val="af-ZA"/>
        </w:rPr>
        <w:t xml:space="preserve"> </w:t>
      </w:r>
      <w:proofErr w:type="spellStart"/>
      <w:r>
        <w:rPr>
          <w:rFonts w:ascii="Arial" w:hAnsi="Arial" w:cs="Arial"/>
          <w:sz w:val="20"/>
          <w:szCs w:val="20"/>
          <w:lang w:val="af-ZA"/>
        </w:rPr>
        <w:t>applied</w:t>
      </w:r>
      <w:proofErr w:type="spellEnd"/>
      <w:r>
        <w:rPr>
          <w:rFonts w:ascii="Arial" w:hAnsi="Arial" w:cs="Arial"/>
          <w:sz w:val="20"/>
          <w:szCs w:val="20"/>
          <w:lang w:val="af-ZA"/>
        </w:rPr>
        <w:t xml:space="preserve"> </w:t>
      </w:r>
      <w:proofErr w:type="spellStart"/>
      <w:r>
        <w:rPr>
          <w:rFonts w:ascii="Arial" w:hAnsi="Arial" w:cs="Arial"/>
          <w:sz w:val="20"/>
          <w:szCs w:val="20"/>
          <w:lang w:val="af-ZA"/>
        </w:rPr>
        <w:t>to</w:t>
      </w:r>
      <w:proofErr w:type="spellEnd"/>
      <w:r>
        <w:rPr>
          <w:rFonts w:ascii="Arial" w:hAnsi="Arial" w:cs="Arial"/>
          <w:sz w:val="20"/>
          <w:szCs w:val="20"/>
          <w:lang w:val="af-ZA"/>
        </w:rPr>
        <w:t xml:space="preserve"> </w:t>
      </w:r>
      <w:proofErr w:type="spellStart"/>
      <w:r>
        <w:rPr>
          <w:rFonts w:ascii="Arial" w:hAnsi="Arial" w:cs="Arial"/>
          <w:sz w:val="20"/>
          <w:szCs w:val="20"/>
          <w:lang w:val="af-ZA"/>
        </w:rPr>
        <w:t>Demsetz's</w:t>
      </w:r>
      <w:proofErr w:type="spellEnd"/>
      <w:r>
        <w:rPr>
          <w:rFonts w:ascii="Arial" w:hAnsi="Arial" w:cs="Arial"/>
          <w:sz w:val="20"/>
          <w:szCs w:val="20"/>
          <w:lang w:val="af-ZA"/>
        </w:rPr>
        <w:t xml:space="preserve"> </w:t>
      </w:r>
      <w:proofErr w:type="spellStart"/>
      <w:r>
        <w:rPr>
          <w:rFonts w:ascii="Arial" w:hAnsi="Arial" w:cs="Arial"/>
          <w:sz w:val="20"/>
          <w:szCs w:val="20"/>
          <w:lang w:val="af-ZA"/>
        </w:rPr>
        <w:t>method</w:t>
      </w:r>
      <w:proofErr w:type="spellEnd"/>
      <w:r>
        <w:rPr>
          <w:rFonts w:ascii="Arial" w:hAnsi="Arial" w:cs="Arial"/>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for</w:t>
      </w:r>
      <w:proofErr w:type="spellEnd"/>
      <w:r>
        <w:rPr>
          <w:rFonts w:ascii="Arial" w:hAnsi="Arial" w:cs="Arial"/>
          <w:i/>
          <w:iCs/>
          <w:sz w:val="20"/>
          <w:szCs w:val="20"/>
          <w:lang w:val="af-ZA"/>
        </w:rPr>
        <w:t xml:space="preserve"> Studies in </w:t>
      </w:r>
      <w:proofErr w:type="spellStart"/>
      <w:r>
        <w:rPr>
          <w:rFonts w:ascii="Arial" w:hAnsi="Arial" w:cs="Arial"/>
          <w:i/>
          <w:iCs/>
          <w:sz w:val="20"/>
          <w:szCs w:val="20"/>
          <w:lang w:val="af-ZA"/>
        </w:rPr>
        <w:t>Economics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Econometrics</w:t>
      </w:r>
      <w:proofErr w:type="spellEnd"/>
      <w:r>
        <w:rPr>
          <w:rFonts w:ascii="Arial" w:hAnsi="Arial" w:cs="Arial"/>
          <w:sz w:val="20"/>
          <w:szCs w:val="20"/>
          <w:lang w:val="af-ZA"/>
        </w:rPr>
        <w:t xml:space="preserve"> 2004; 28(1)</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89-118.</w:t>
      </w:r>
    </w:p>
    <w:p w:rsidR="0079061B" w:rsidRDefault="0079061B" w:rsidP="0079061B">
      <w:r>
        <w:rPr>
          <w:rFonts w:ascii="Arial" w:hAnsi="Arial" w:cs="Arial"/>
          <w:sz w:val="20"/>
          <w:szCs w:val="20"/>
          <w:u w:val="single"/>
          <w:lang w:val="af-ZA"/>
        </w:rPr>
        <w:t>KROON RS</w:t>
      </w:r>
      <w:r>
        <w:rPr>
          <w:rFonts w:ascii="Arial" w:hAnsi="Arial" w:cs="Arial"/>
          <w:sz w:val="20"/>
          <w:szCs w:val="20"/>
          <w:lang w:val="af-ZA"/>
        </w:rPr>
        <w:t xml:space="preserve">, OMLIN CW. </w:t>
      </w:r>
      <w:proofErr w:type="spellStart"/>
      <w:r>
        <w:rPr>
          <w:rFonts w:ascii="Arial" w:hAnsi="Arial" w:cs="Arial"/>
          <w:sz w:val="20"/>
          <w:szCs w:val="20"/>
          <w:lang w:val="af-ZA"/>
        </w:rPr>
        <w:t>Getting</w:t>
      </w:r>
      <w:proofErr w:type="spellEnd"/>
      <w:r>
        <w:rPr>
          <w:rFonts w:ascii="Arial" w:hAnsi="Arial" w:cs="Arial"/>
          <w:sz w:val="20"/>
          <w:szCs w:val="20"/>
          <w:lang w:val="af-ZA"/>
        </w:rPr>
        <w:t xml:space="preserve"> </w:t>
      </w:r>
      <w:proofErr w:type="spellStart"/>
      <w:r>
        <w:rPr>
          <w:rFonts w:ascii="Arial" w:hAnsi="Arial" w:cs="Arial"/>
          <w:sz w:val="20"/>
          <w:szCs w:val="20"/>
          <w:lang w:val="af-ZA"/>
        </w:rPr>
        <w:t>to</w:t>
      </w:r>
      <w:proofErr w:type="spellEnd"/>
      <w:r>
        <w:rPr>
          <w:rFonts w:ascii="Arial" w:hAnsi="Arial" w:cs="Arial"/>
          <w:sz w:val="20"/>
          <w:szCs w:val="20"/>
          <w:lang w:val="af-ZA"/>
        </w:rPr>
        <w:t xml:space="preserve"> </w:t>
      </w:r>
      <w:proofErr w:type="spellStart"/>
      <w:r>
        <w:rPr>
          <w:rFonts w:ascii="Arial" w:hAnsi="Arial" w:cs="Arial"/>
          <w:sz w:val="20"/>
          <w:szCs w:val="20"/>
          <w:lang w:val="af-ZA"/>
        </w:rPr>
        <w:t>Grips</w:t>
      </w:r>
      <w:proofErr w:type="spellEnd"/>
      <w:r>
        <w:rPr>
          <w:rFonts w:ascii="Arial" w:hAnsi="Arial" w:cs="Arial"/>
          <w:sz w:val="20"/>
          <w:szCs w:val="20"/>
          <w:lang w:val="af-ZA"/>
        </w:rPr>
        <w:t xml:space="preserve"> </w:t>
      </w:r>
      <w:proofErr w:type="spellStart"/>
      <w:r>
        <w:rPr>
          <w:rFonts w:ascii="Arial" w:hAnsi="Arial" w:cs="Arial"/>
          <w:sz w:val="20"/>
          <w:szCs w:val="20"/>
          <w:lang w:val="af-ZA"/>
        </w:rPr>
        <w:t>with</w:t>
      </w:r>
      <w:proofErr w:type="spellEnd"/>
      <w:r>
        <w:rPr>
          <w:rFonts w:ascii="Arial" w:hAnsi="Arial" w:cs="Arial"/>
          <w:sz w:val="20"/>
          <w:szCs w:val="20"/>
          <w:lang w:val="af-ZA"/>
        </w:rPr>
        <w:t xml:space="preserve"> </w:t>
      </w:r>
      <w:proofErr w:type="spellStart"/>
      <w:r>
        <w:rPr>
          <w:rFonts w:ascii="Arial" w:hAnsi="Arial" w:cs="Arial"/>
          <w:sz w:val="20"/>
          <w:szCs w:val="20"/>
          <w:lang w:val="af-ZA"/>
        </w:rPr>
        <w:t>Support</w:t>
      </w:r>
      <w:proofErr w:type="spellEnd"/>
      <w:r>
        <w:rPr>
          <w:rFonts w:ascii="Arial" w:hAnsi="Arial" w:cs="Arial"/>
          <w:sz w:val="20"/>
          <w:szCs w:val="20"/>
          <w:lang w:val="af-ZA"/>
        </w:rPr>
        <w:t xml:space="preserve"> </w:t>
      </w:r>
      <w:proofErr w:type="spellStart"/>
      <w:r>
        <w:rPr>
          <w:rFonts w:ascii="Arial" w:hAnsi="Arial" w:cs="Arial"/>
          <w:sz w:val="20"/>
          <w:szCs w:val="20"/>
          <w:lang w:val="af-ZA"/>
        </w:rPr>
        <w:t>Vector</w:t>
      </w:r>
      <w:proofErr w:type="spellEnd"/>
      <w:r>
        <w:rPr>
          <w:rFonts w:ascii="Arial" w:hAnsi="Arial" w:cs="Arial"/>
          <w:sz w:val="20"/>
          <w:szCs w:val="20"/>
          <w:lang w:val="af-ZA"/>
        </w:rPr>
        <w:t xml:space="preserve"> </w:t>
      </w:r>
      <w:proofErr w:type="spellStart"/>
      <w:r>
        <w:rPr>
          <w:rFonts w:ascii="Arial" w:hAnsi="Arial" w:cs="Arial"/>
          <w:sz w:val="20"/>
          <w:szCs w:val="20"/>
          <w:lang w:val="af-ZA"/>
        </w:rPr>
        <w:t>Machines</w:t>
      </w:r>
      <w:proofErr w:type="spellEnd"/>
      <w:r>
        <w:rPr>
          <w:rFonts w:ascii="Arial" w:hAnsi="Arial" w:cs="Arial"/>
          <w:sz w:val="20"/>
          <w:szCs w:val="20"/>
          <w:lang w:val="af-ZA"/>
        </w:rPr>
        <w:t xml:space="preserve">: </w:t>
      </w:r>
      <w:proofErr w:type="spellStart"/>
      <w:r>
        <w:rPr>
          <w:rFonts w:ascii="Arial" w:hAnsi="Arial" w:cs="Arial"/>
          <w:sz w:val="20"/>
          <w:szCs w:val="20"/>
          <w:lang w:val="af-ZA"/>
        </w:rPr>
        <w:t>Application</w:t>
      </w:r>
      <w:proofErr w:type="spellEnd"/>
      <w:r>
        <w:rPr>
          <w:rFonts w:ascii="Arial" w:hAnsi="Arial" w:cs="Arial"/>
          <w:sz w:val="20"/>
          <w:szCs w:val="20"/>
          <w:lang w:val="af-ZA"/>
        </w:rPr>
        <w:t xml:space="preserve">. </w:t>
      </w:r>
      <w:r>
        <w:rPr>
          <w:rFonts w:ascii="Arial" w:hAnsi="Arial" w:cs="Arial"/>
          <w:i/>
          <w:iCs/>
          <w:sz w:val="20"/>
          <w:szCs w:val="20"/>
          <w:lang w:val="af-ZA"/>
        </w:rPr>
        <w:t xml:space="preserve">South </w:t>
      </w:r>
      <w:proofErr w:type="spellStart"/>
      <w:r>
        <w:rPr>
          <w:rFonts w:ascii="Arial" w:hAnsi="Arial" w:cs="Arial"/>
          <w:i/>
          <w:iCs/>
          <w:sz w:val="20"/>
          <w:szCs w:val="20"/>
          <w:lang w:val="af-ZA"/>
        </w:rPr>
        <w:t>African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Statistical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sz w:val="20"/>
          <w:szCs w:val="20"/>
          <w:lang w:val="af-ZA"/>
        </w:rPr>
        <w:t xml:space="preserve"> 2004; 38</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159-172.</w:t>
      </w:r>
    </w:p>
    <w:p w:rsidR="0079061B" w:rsidRDefault="0079061B" w:rsidP="0079061B">
      <w:r>
        <w:rPr>
          <w:rFonts w:ascii="Arial" w:hAnsi="Arial" w:cs="Arial"/>
          <w:sz w:val="20"/>
          <w:szCs w:val="20"/>
          <w:u w:val="single"/>
          <w:lang w:val="af-ZA"/>
        </w:rPr>
        <w:t>KROON RS</w:t>
      </w:r>
      <w:r>
        <w:rPr>
          <w:rFonts w:ascii="Arial" w:hAnsi="Arial" w:cs="Arial"/>
          <w:sz w:val="20"/>
          <w:szCs w:val="20"/>
          <w:lang w:val="af-ZA"/>
        </w:rPr>
        <w:t xml:space="preserve">, OMLIN CW. </w:t>
      </w:r>
      <w:proofErr w:type="spellStart"/>
      <w:r>
        <w:rPr>
          <w:rFonts w:ascii="Arial" w:hAnsi="Arial" w:cs="Arial"/>
          <w:sz w:val="20"/>
          <w:szCs w:val="20"/>
          <w:lang w:val="af-ZA"/>
        </w:rPr>
        <w:t>Getting</w:t>
      </w:r>
      <w:proofErr w:type="spellEnd"/>
      <w:r>
        <w:rPr>
          <w:rFonts w:ascii="Arial" w:hAnsi="Arial" w:cs="Arial"/>
          <w:sz w:val="20"/>
          <w:szCs w:val="20"/>
          <w:lang w:val="af-ZA"/>
        </w:rPr>
        <w:t xml:space="preserve"> </w:t>
      </w:r>
      <w:proofErr w:type="spellStart"/>
      <w:r>
        <w:rPr>
          <w:rFonts w:ascii="Arial" w:hAnsi="Arial" w:cs="Arial"/>
          <w:sz w:val="20"/>
          <w:szCs w:val="20"/>
          <w:lang w:val="af-ZA"/>
        </w:rPr>
        <w:t>to</w:t>
      </w:r>
      <w:proofErr w:type="spellEnd"/>
      <w:r>
        <w:rPr>
          <w:rFonts w:ascii="Arial" w:hAnsi="Arial" w:cs="Arial"/>
          <w:sz w:val="20"/>
          <w:szCs w:val="20"/>
          <w:lang w:val="af-ZA"/>
        </w:rPr>
        <w:t xml:space="preserve"> </w:t>
      </w:r>
      <w:proofErr w:type="spellStart"/>
      <w:r>
        <w:rPr>
          <w:rFonts w:ascii="Arial" w:hAnsi="Arial" w:cs="Arial"/>
          <w:sz w:val="20"/>
          <w:szCs w:val="20"/>
          <w:lang w:val="af-ZA"/>
        </w:rPr>
        <w:t>Grips</w:t>
      </w:r>
      <w:proofErr w:type="spellEnd"/>
      <w:r>
        <w:rPr>
          <w:rFonts w:ascii="Arial" w:hAnsi="Arial" w:cs="Arial"/>
          <w:sz w:val="20"/>
          <w:szCs w:val="20"/>
          <w:lang w:val="af-ZA"/>
        </w:rPr>
        <w:t xml:space="preserve"> </w:t>
      </w:r>
      <w:proofErr w:type="spellStart"/>
      <w:r>
        <w:rPr>
          <w:rFonts w:ascii="Arial" w:hAnsi="Arial" w:cs="Arial"/>
          <w:sz w:val="20"/>
          <w:szCs w:val="20"/>
          <w:lang w:val="af-ZA"/>
        </w:rPr>
        <w:t>with</w:t>
      </w:r>
      <w:proofErr w:type="spellEnd"/>
      <w:r>
        <w:rPr>
          <w:rFonts w:ascii="Arial" w:hAnsi="Arial" w:cs="Arial"/>
          <w:sz w:val="20"/>
          <w:szCs w:val="20"/>
          <w:lang w:val="af-ZA"/>
        </w:rPr>
        <w:t xml:space="preserve"> </w:t>
      </w:r>
      <w:proofErr w:type="spellStart"/>
      <w:r>
        <w:rPr>
          <w:rFonts w:ascii="Arial" w:hAnsi="Arial" w:cs="Arial"/>
          <w:sz w:val="20"/>
          <w:szCs w:val="20"/>
          <w:lang w:val="af-ZA"/>
        </w:rPr>
        <w:t>Support</w:t>
      </w:r>
      <w:proofErr w:type="spellEnd"/>
      <w:r>
        <w:rPr>
          <w:rFonts w:ascii="Arial" w:hAnsi="Arial" w:cs="Arial"/>
          <w:sz w:val="20"/>
          <w:szCs w:val="20"/>
          <w:lang w:val="af-ZA"/>
        </w:rPr>
        <w:t xml:space="preserve"> </w:t>
      </w:r>
      <w:proofErr w:type="spellStart"/>
      <w:r>
        <w:rPr>
          <w:rFonts w:ascii="Arial" w:hAnsi="Arial" w:cs="Arial"/>
          <w:sz w:val="20"/>
          <w:szCs w:val="20"/>
          <w:lang w:val="af-ZA"/>
        </w:rPr>
        <w:t>Vector</w:t>
      </w:r>
      <w:proofErr w:type="spellEnd"/>
      <w:r>
        <w:rPr>
          <w:rFonts w:ascii="Arial" w:hAnsi="Arial" w:cs="Arial"/>
          <w:sz w:val="20"/>
          <w:szCs w:val="20"/>
          <w:lang w:val="af-ZA"/>
        </w:rPr>
        <w:t xml:space="preserve"> </w:t>
      </w:r>
      <w:proofErr w:type="spellStart"/>
      <w:r>
        <w:rPr>
          <w:rFonts w:ascii="Arial" w:hAnsi="Arial" w:cs="Arial"/>
          <w:sz w:val="20"/>
          <w:szCs w:val="20"/>
          <w:lang w:val="af-ZA"/>
        </w:rPr>
        <w:t>Machines</w:t>
      </w:r>
      <w:proofErr w:type="spellEnd"/>
      <w:r>
        <w:rPr>
          <w:rFonts w:ascii="Arial" w:hAnsi="Arial" w:cs="Arial"/>
          <w:sz w:val="20"/>
          <w:szCs w:val="20"/>
          <w:lang w:val="af-ZA"/>
        </w:rPr>
        <w:t xml:space="preserve">: </w:t>
      </w:r>
      <w:proofErr w:type="spellStart"/>
      <w:r>
        <w:rPr>
          <w:rFonts w:ascii="Arial" w:hAnsi="Arial" w:cs="Arial"/>
          <w:sz w:val="20"/>
          <w:szCs w:val="20"/>
          <w:lang w:val="af-ZA"/>
        </w:rPr>
        <w:t>Theory</w:t>
      </w:r>
      <w:proofErr w:type="spellEnd"/>
      <w:r>
        <w:rPr>
          <w:rFonts w:ascii="Arial" w:hAnsi="Arial" w:cs="Arial"/>
          <w:sz w:val="20"/>
          <w:szCs w:val="20"/>
          <w:lang w:val="af-ZA"/>
        </w:rPr>
        <w:t xml:space="preserve">. </w:t>
      </w:r>
      <w:r>
        <w:rPr>
          <w:rFonts w:ascii="Arial" w:hAnsi="Arial" w:cs="Arial"/>
          <w:i/>
          <w:iCs/>
          <w:sz w:val="20"/>
          <w:szCs w:val="20"/>
          <w:lang w:val="af-ZA"/>
        </w:rPr>
        <w:t xml:space="preserve">South </w:t>
      </w:r>
      <w:proofErr w:type="spellStart"/>
      <w:r>
        <w:rPr>
          <w:rFonts w:ascii="Arial" w:hAnsi="Arial" w:cs="Arial"/>
          <w:i/>
          <w:iCs/>
          <w:sz w:val="20"/>
          <w:szCs w:val="20"/>
          <w:lang w:val="af-ZA"/>
        </w:rPr>
        <w:t>African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Statistical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sz w:val="20"/>
          <w:szCs w:val="20"/>
          <w:lang w:val="af-ZA"/>
        </w:rPr>
        <w:t xml:space="preserve"> 2004; 38</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93-114.</w:t>
      </w:r>
    </w:p>
    <w:p w:rsidR="0079061B" w:rsidRDefault="0079061B" w:rsidP="0079061B">
      <w:r>
        <w:rPr>
          <w:rFonts w:ascii="Arial" w:hAnsi="Arial" w:cs="Arial"/>
          <w:sz w:val="20"/>
          <w:szCs w:val="20"/>
          <w:u w:val="single"/>
          <w:lang w:val="af-ZA"/>
        </w:rPr>
        <w:t>LE ROUX NJ</w:t>
      </w:r>
      <w:r>
        <w:rPr>
          <w:rFonts w:ascii="Arial" w:hAnsi="Arial" w:cs="Arial"/>
          <w:sz w:val="20"/>
          <w:szCs w:val="20"/>
          <w:lang w:val="af-ZA"/>
        </w:rPr>
        <w:t xml:space="preserve">, </w:t>
      </w:r>
      <w:r>
        <w:rPr>
          <w:rFonts w:ascii="Arial" w:hAnsi="Arial" w:cs="Arial"/>
          <w:sz w:val="20"/>
          <w:szCs w:val="20"/>
          <w:u w:val="single"/>
          <w:lang w:val="af-ZA"/>
        </w:rPr>
        <w:t>BOTHMA A</w:t>
      </w:r>
      <w:r>
        <w:rPr>
          <w:rFonts w:ascii="Arial" w:hAnsi="Arial" w:cs="Arial"/>
          <w:sz w:val="20"/>
          <w:szCs w:val="20"/>
          <w:lang w:val="af-ZA"/>
        </w:rPr>
        <w:t xml:space="preserve">, BOTHA HL. </w:t>
      </w:r>
      <w:proofErr w:type="spellStart"/>
      <w:r>
        <w:rPr>
          <w:rFonts w:ascii="Arial" w:hAnsi="Arial" w:cs="Arial"/>
          <w:sz w:val="20"/>
          <w:szCs w:val="20"/>
          <w:lang w:val="af-ZA"/>
        </w:rPr>
        <w:t>Statistical</w:t>
      </w:r>
      <w:proofErr w:type="spellEnd"/>
      <w:r>
        <w:rPr>
          <w:rFonts w:ascii="Arial" w:hAnsi="Arial" w:cs="Arial"/>
          <w:sz w:val="20"/>
          <w:szCs w:val="20"/>
          <w:lang w:val="af-ZA"/>
        </w:rPr>
        <w:t xml:space="preserve"> </w:t>
      </w:r>
      <w:proofErr w:type="spellStart"/>
      <w:r>
        <w:rPr>
          <w:rFonts w:ascii="Arial" w:hAnsi="Arial" w:cs="Arial"/>
          <w:sz w:val="20"/>
          <w:szCs w:val="20"/>
          <w:lang w:val="af-ZA"/>
        </w:rPr>
        <w:t>properties</w:t>
      </w:r>
      <w:proofErr w:type="spellEnd"/>
      <w:r>
        <w:rPr>
          <w:rFonts w:ascii="Arial" w:hAnsi="Arial" w:cs="Arial"/>
          <w:sz w:val="20"/>
          <w:szCs w:val="20"/>
          <w:lang w:val="af-ZA"/>
        </w:rPr>
        <w:t xml:space="preserve"> of </w:t>
      </w:r>
      <w:proofErr w:type="spellStart"/>
      <w:r>
        <w:rPr>
          <w:rFonts w:ascii="Arial" w:hAnsi="Arial" w:cs="Arial"/>
          <w:sz w:val="20"/>
          <w:szCs w:val="20"/>
          <w:lang w:val="af-ZA"/>
        </w:rPr>
        <w:t>indicators</w:t>
      </w:r>
      <w:proofErr w:type="spellEnd"/>
      <w:r>
        <w:rPr>
          <w:rFonts w:ascii="Arial" w:hAnsi="Arial" w:cs="Arial"/>
          <w:sz w:val="20"/>
          <w:szCs w:val="20"/>
          <w:lang w:val="af-ZA"/>
        </w:rPr>
        <w:t xml:space="preserve"> of </w:t>
      </w:r>
      <w:proofErr w:type="spellStart"/>
      <w:r>
        <w:rPr>
          <w:rFonts w:ascii="Arial" w:hAnsi="Arial" w:cs="Arial"/>
          <w:sz w:val="20"/>
          <w:szCs w:val="20"/>
          <w:lang w:val="af-ZA"/>
        </w:rPr>
        <w:t>first-year</w:t>
      </w:r>
      <w:proofErr w:type="spellEnd"/>
      <w:r>
        <w:rPr>
          <w:rFonts w:ascii="Arial" w:hAnsi="Arial" w:cs="Arial"/>
          <w:sz w:val="20"/>
          <w:szCs w:val="20"/>
          <w:lang w:val="af-ZA"/>
        </w:rPr>
        <w:t xml:space="preserve"> </w:t>
      </w:r>
      <w:proofErr w:type="spellStart"/>
      <w:r>
        <w:rPr>
          <w:rFonts w:ascii="Arial" w:hAnsi="Arial" w:cs="Arial"/>
          <w:sz w:val="20"/>
          <w:szCs w:val="20"/>
          <w:lang w:val="af-ZA"/>
        </w:rPr>
        <w:t>performance</w:t>
      </w:r>
      <w:proofErr w:type="spellEnd"/>
      <w:r>
        <w:rPr>
          <w:rFonts w:ascii="Arial" w:hAnsi="Arial" w:cs="Arial"/>
          <w:sz w:val="20"/>
          <w:szCs w:val="20"/>
          <w:lang w:val="af-ZA"/>
        </w:rPr>
        <w:t xml:space="preserve"> </w:t>
      </w:r>
      <w:proofErr w:type="spellStart"/>
      <w:r>
        <w:rPr>
          <w:rFonts w:ascii="Arial" w:hAnsi="Arial" w:cs="Arial"/>
          <w:sz w:val="20"/>
          <w:szCs w:val="20"/>
          <w:lang w:val="af-ZA"/>
        </w:rPr>
        <w:t>at</w:t>
      </w:r>
      <w:proofErr w:type="spellEnd"/>
      <w:r>
        <w:rPr>
          <w:rFonts w:ascii="Arial" w:hAnsi="Arial" w:cs="Arial"/>
          <w:sz w:val="20"/>
          <w:szCs w:val="20"/>
          <w:lang w:val="af-ZA"/>
        </w:rPr>
        <w:t xml:space="preserve"> </w:t>
      </w:r>
      <w:proofErr w:type="spellStart"/>
      <w:r>
        <w:rPr>
          <w:rFonts w:ascii="Arial" w:hAnsi="Arial" w:cs="Arial"/>
          <w:sz w:val="20"/>
          <w:szCs w:val="20"/>
          <w:lang w:val="af-ZA"/>
        </w:rPr>
        <w:t>university</w:t>
      </w:r>
      <w:proofErr w:type="spellEnd"/>
      <w:r>
        <w:rPr>
          <w:rFonts w:ascii="Arial" w:hAnsi="Arial" w:cs="Arial"/>
          <w:sz w:val="20"/>
          <w:szCs w:val="20"/>
          <w:lang w:val="af-ZA"/>
        </w:rPr>
        <w:t xml:space="preserve">. </w:t>
      </w:r>
      <w:r>
        <w:rPr>
          <w:rFonts w:ascii="Arial" w:hAnsi="Arial" w:cs="Arial"/>
          <w:i/>
          <w:iCs/>
          <w:sz w:val="20"/>
          <w:szCs w:val="20"/>
          <w:lang w:val="af-ZA"/>
        </w:rPr>
        <w:t xml:space="preserve">Orion: </w:t>
      </w:r>
      <w:proofErr w:type="spellStart"/>
      <w:r>
        <w:rPr>
          <w:rFonts w:ascii="Arial" w:hAnsi="Arial" w:cs="Arial"/>
          <w:i/>
          <w:iCs/>
          <w:sz w:val="20"/>
          <w:szCs w:val="20"/>
          <w:lang w:val="af-ZA"/>
        </w:rPr>
        <w:t>Operations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Research</w:t>
      </w:r>
      <w:proofErr w:type="spellEnd"/>
      <w:r>
        <w:rPr>
          <w:rFonts w:ascii="Arial" w:hAnsi="Arial" w:cs="Arial"/>
          <w:i/>
          <w:iCs/>
          <w:sz w:val="20"/>
          <w:szCs w:val="20"/>
          <w:lang w:val="af-ZA"/>
        </w:rPr>
        <w:t xml:space="preserve"> in South </w:t>
      </w:r>
      <w:proofErr w:type="spellStart"/>
      <w:r>
        <w:rPr>
          <w:rFonts w:ascii="Arial" w:hAnsi="Arial" w:cs="Arial"/>
          <w:i/>
          <w:iCs/>
          <w:sz w:val="20"/>
          <w:szCs w:val="20"/>
          <w:lang w:val="af-ZA"/>
        </w:rPr>
        <w:t>Africa</w:t>
      </w:r>
      <w:proofErr w:type="spellEnd"/>
      <w:r>
        <w:rPr>
          <w:rFonts w:ascii="Arial" w:hAnsi="Arial" w:cs="Arial"/>
          <w:sz w:val="20"/>
          <w:szCs w:val="20"/>
          <w:lang w:val="af-ZA"/>
        </w:rPr>
        <w:t xml:space="preserve"> 2004; 20(2)</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161-178.</w:t>
      </w:r>
    </w:p>
    <w:p w:rsidR="0079061B" w:rsidRDefault="0079061B" w:rsidP="0079061B">
      <w:r>
        <w:rPr>
          <w:rFonts w:ascii="Arial" w:hAnsi="Arial" w:cs="Arial"/>
          <w:sz w:val="20"/>
          <w:szCs w:val="20"/>
          <w:lang w:val="af-ZA"/>
        </w:rPr>
        <w:t xml:space="preserve">LOCHNER C, HEMMINGS SMJ, KINNEAR CJ, NIEHAUS DJH, </w:t>
      </w:r>
      <w:r>
        <w:rPr>
          <w:rFonts w:ascii="Arial" w:hAnsi="Arial" w:cs="Arial"/>
          <w:sz w:val="20"/>
          <w:szCs w:val="20"/>
          <w:u w:val="single"/>
          <w:lang w:val="af-ZA"/>
        </w:rPr>
        <w:t>NEL DG</w:t>
      </w:r>
      <w:r>
        <w:rPr>
          <w:rFonts w:ascii="Arial" w:hAnsi="Arial" w:cs="Arial"/>
          <w:sz w:val="20"/>
          <w:szCs w:val="20"/>
          <w:lang w:val="af-ZA"/>
        </w:rPr>
        <w:t xml:space="preserve">, CORFIELD VA, MOOLMAN-SMOOK JC, SEEDAT S, STEIN DJ. </w:t>
      </w:r>
      <w:proofErr w:type="spellStart"/>
      <w:r>
        <w:rPr>
          <w:rFonts w:ascii="Arial" w:hAnsi="Arial" w:cs="Arial"/>
          <w:sz w:val="20"/>
          <w:szCs w:val="20"/>
          <w:lang w:val="af-ZA"/>
        </w:rPr>
        <w:t>Factor</w:t>
      </w:r>
      <w:proofErr w:type="spellEnd"/>
      <w:r>
        <w:rPr>
          <w:rFonts w:ascii="Arial" w:hAnsi="Arial" w:cs="Arial"/>
          <w:sz w:val="20"/>
          <w:szCs w:val="20"/>
          <w:lang w:val="af-ZA"/>
        </w:rPr>
        <w:t xml:space="preserve"> </w:t>
      </w:r>
      <w:proofErr w:type="spellStart"/>
      <w:r>
        <w:rPr>
          <w:rFonts w:ascii="Arial" w:hAnsi="Arial" w:cs="Arial"/>
          <w:sz w:val="20"/>
          <w:szCs w:val="20"/>
          <w:lang w:val="af-ZA"/>
        </w:rPr>
        <w:t>analysis</w:t>
      </w:r>
      <w:proofErr w:type="spellEnd"/>
      <w:r>
        <w:rPr>
          <w:rFonts w:ascii="Arial" w:hAnsi="Arial" w:cs="Arial"/>
          <w:sz w:val="20"/>
          <w:szCs w:val="20"/>
          <w:lang w:val="af-ZA"/>
        </w:rPr>
        <w:t xml:space="preserve"> of </w:t>
      </w:r>
      <w:proofErr w:type="spellStart"/>
      <w:r>
        <w:rPr>
          <w:rFonts w:ascii="Arial" w:hAnsi="Arial" w:cs="Arial"/>
          <w:sz w:val="20"/>
          <w:szCs w:val="20"/>
          <w:lang w:val="af-ZA"/>
        </w:rPr>
        <w:t>obsessive-compulsive</w:t>
      </w:r>
      <w:proofErr w:type="spellEnd"/>
      <w:r>
        <w:rPr>
          <w:rFonts w:ascii="Arial" w:hAnsi="Arial" w:cs="Arial"/>
          <w:sz w:val="20"/>
          <w:szCs w:val="20"/>
          <w:lang w:val="af-ZA"/>
        </w:rPr>
        <w:t xml:space="preserve"> </w:t>
      </w:r>
      <w:proofErr w:type="spellStart"/>
      <w:r>
        <w:rPr>
          <w:rFonts w:ascii="Arial" w:hAnsi="Arial" w:cs="Arial"/>
          <w:sz w:val="20"/>
          <w:szCs w:val="20"/>
          <w:lang w:val="af-ZA"/>
        </w:rPr>
        <w:t>spectrum</w:t>
      </w:r>
      <w:proofErr w:type="spellEnd"/>
      <w:r>
        <w:rPr>
          <w:rFonts w:ascii="Arial" w:hAnsi="Arial" w:cs="Arial"/>
          <w:sz w:val="20"/>
          <w:szCs w:val="20"/>
          <w:lang w:val="af-ZA"/>
        </w:rPr>
        <w:t xml:space="preserve"> </w:t>
      </w:r>
      <w:proofErr w:type="spellStart"/>
      <w:r>
        <w:rPr>
          <w:rFonts w:ascii="Arial" w:hAnsi="Arial" w:cs="Arial"/>
          <w:sz w:val="20"/>
          <w:szCs w:val="20"/>
          <w:lang w:val="af-ZA"/>
        </w:rPr>
        <w:t>disorder</w:t>
      </w:r>
      <w:proofErr w:type="spellEnd"/>
      <w:r>
        <w:rPr>
          <w:rFonts w:ascii="Arial" w:hAnsi="Arial" w:cs="Arial"/>
          <w:sz w:val="20"/>
          <w:szCs w:val="20"/>
          <w:lang w:val="af-ZA"/>
        </w:rPr>
        <w:t xml:space="preserve"> in </w:t>
      </w:r>
      <w:proofErr w:type="spellStart"/>
      <w:r>
        <w:rPr>
          <w:rFonts w:ascii="Arial" w:hAnsi="Arial" w:cs="Arial"/>
          <w:sz w:val="20"/>
          <w:szCs w:val="20"/>
          <w:lang w:val="af-ZA"/>
        </w:rPr>
        <w:t>patients</w:t>
      </w:r>
      <w:proofErr w:type="spellEnd"/>
      <w:r>
        <w:rPr>
          <w:rFonts w:ascii="Arial" w:hAnsi="Arial" w:cs="Arial"/>
          <w:sz w:val="20"/>
          <w:szCs w:val="20"/>
          <w:lang w:val="af-ZA"/>
        </w:rPr>
        <w:t xml:space="preserve"> </w:t>
      </w:r>
      <w:proofErr w:type="spellStart"/>
      <w:r>
        <w:rPr>
          <w:rFonts w:ascii="Arial" w:hAnsi="Arial" w:cs="Arial"/>
          <w:sz w:val="20"/>
          <w:szCs w:val="20"/>
          <w:lang w:val="af-ZA"/>
        </w:rPr>
        <w:t>with</w:t>
      </w:r>
      <w:proofErr w:type="spellEnd"/>
      <w:r>
        <w:rPr>
          <w:rFonts w:ascii="Arial" w:hAnsi="Arial" w:cs="Arial"/>
          <w:sz w:val="20"/>
          <w:szCs w:val="20"/>
          <w:lang w:val="af-ZA"/>
        </w:rPr>
        <w:t xml:space="preserve"> </w:t>
      </w:r>
      <w:proofErr w:type="spellStart"/>
      <w:r>
        <w:rPr>
          <w:rFonts w:ascii="Arial" w:hAnsi="Arial" w:cs="Arial"/>
          <w:sz w:val="20"/>
          <w:szCs w:val="20"/>
          <w:lang w:val="af-ZA"/>
        </w:rPr>
        <w:t>obsessive-compulsive</w:t>
      </w:r>
      <w:proofErr w:type="spellEnd"/>
      <w:r>
        <w:rPr>
          <w:rFonts w:ascii="Arial" w:hAnsi="Arial" w:cs="Arial"/>
          <w:sz w:val="20"/>
          <w:szCs w:val="20"/>
          <w:lang w:val="af-ZA"/>
        </w:rPr>
        <w:t xml:space="preserve"> </w:t>
      </w:r>
      <w:proofErr w:type="spellStart"/>
      <w:r>
        <w:rPr>
          <w:rFonts w:ascii="Arial" w:hAnsi="Arial" w:cs="Arial"/>
          <w:sz w:val="20"/>
          <w:szCs w:val="20"/>
          <w:lang w:val="af-ZA"/>
        </w:rPr>
        <w:t>disorder</w:t>
      </w:r>
      <w:proofErr w:type="spellEnd"/>
      <w:r>
        <w:rPr>
          <w:rFonts w:ascii="Arial" w:hAnsi="Arial" w:cs="Arial"/>
          <w:sz w:val="20"/>
          <w:szCs w:val="20"/>
          <w:lang w:val="af-ZA"/>
        </w:rPr>
        <w:t xml:space="preserve">: </w:t>
      </w:r>
      <w:proofErr w:type="spellStart"/>
      <w:r>
        <w:rPr>
          <w:rFonts w:ascii="Arial" w:hAnsi="Arial" w:cs="Arial"/>
          <w:sz w:val="20"/>
          <w:szCs w:val="20"/>
          <w:lang w:val="af-ZA"/>
        </w:rPr>
        <w:t>clinical</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genetic</w:t>
      </w:r>
      <w:proofErr w:type="spellEnd"/>
      <w:r>
        <w:rPr>
          <w:rFonts w:ascii="Arial" w:hAnsi="Arial" w:cs="Arial"/>
          <w:sz w:val="20"/>
          <w:szCs w:val="20"/>
          <w:lang w:val="af-ZA"/>
        </w:rPr>
        <w:t xml:space="preserve"> </w:t>
      </w:r>
      <w:proofErr w:type="spellStart"/>
      <w:r>
        <w:rPr>
          <w:rFonts w:ascii="Arial" w:hAnsi="Arial" w:cs="Arial"/>
          <w:sz w:val="20"/>
          <w:szCs w:val="20"/>
          <w:lang w:val="af-ZA"/>
        </w:rPr>
        <w:t>correlates</w:t>
      </w:r>
      <w:proofErr w:type="spellEnd"/>
      <w:r>
        <w:rPr>
          <w:rFonts w:ascii="Arial" w:hAnsi="Arial" w:cs="Arial"/>
          <w:sz w:val="20"/>
          <w:szCs w:val="20"/>
          <w:lang w:val="af-ZA"/>
        </w:rPr>
        <w:t xml:space="preserve">. </w:t>
      </w:r>
      <w:proofErr w:type="spellStart"/>
      <w:r>
        <w:rPr>
          <w:rFonts w:ascii="Arial" w:hAnsi="Arial" w:cs="Arial"/>
          <w:i/>
          <w:iCs/>
          <w:sz w:val="20"/>
          <w:szCs w:val="20"/>
          <w:lang w:val="af-ZA"/>
        </w:rPr>
        <w:t>Comprehensive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Psychiatry</w:t>
      </w:r>
      <w:proofErr w:type="spellEnd"/>
      <w:r>
        <w:rPr>
          <w:rFonts w:ascii="Arial" w:hAnsi="Arial" w:cs="Arial"/>
          <w:sz w:val="20"/>
          <w:szCs w:val="20"/>
          <w:lang w:val="af-ZA"/>
        </w:rPr>
        <w:t xml:space="preserve"> 2004; 14</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105-113.</w:t>
      </w:r>
    </w:p>
    <w:p w:rsidR="0079061B" w:rsidRDefault="0079061B" w:rsidP="0079061B">
      <w:r>
        <w:rPr>
          <w:rFonts w:ascii="Arial" w:hAnsi="Arial" w:cs="Arial"/>
          <w:sz w:val="20"/>
          <w:szCs w:val="20"/>
          <w:lang w:val="af-ZA"/>
        </w:rPr>
        <w:t xml:space="preserve">MOSTERT JH, MOSTERT FJ, </w:t>
      </w:r>
      <w:r>
        <w:rPr>
          <w:rFonts w:ascii="Arial" w:hAnsi="Arial" w:cs="Arial"/>
          <w:sz w:val="20"/>
          <w:szCs w:val="20"/>
          <w:u w:val="single"/>
          <w:lang w:val="af-ZA"/>
        </w:rPr>
        <w:t>STEEL SJ</w:t>
      </w:r>
      <w:r>
        <w:rPr>
          <w:rFonts w:ascii="Arial" w:hAnsi="Arial" w:cs="Arial"/>
          <w:sz w:val="20"/>
          <w:szCs w:val="20"/>
          <w:lang w:val="af-ZA"/>
        </w:rPr>
        <w:t xml:space="preserve">. Belangrikheid van arbeidsverwante risikofaktore vir beleggingsbesluitneming insake die bate-allokasie van langtermynversekeraars. </w:t>
      </w:r>
      <w:r>
        <w:rPr>
          <w:rFonts w:ascii="Arial" w:hAnsi="Arial" w:cs="Arial"/>
          <w:i/>
          <w:iCs/>
          <w:sz w:val="20"/>
          <w:szCs w:val="20"/>
          <w:lang w:val="af-ZA"/>
        </w:rPr>
        <w:t>Tydskrif vir Geesteswetenskappe</w:t>
      </w:r>
      <w:r>
        <w:rPr>
          <w:rFonts w:ascii="Arial" w:hAnsi="Arial" w:cs="Arial"/>
          <w:sz w:val="20"/>
          <w:szCs w:val="20"/>
          <w:lang w:val="af-ZA"/>
        </w:rPr>
        <w:t xml:space="preserve"> 2004; 44(1)</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62-71.</w:t>
      </w:r>
    </w:p>
    <w:p w:rsidR="0079061B" w:rsidRDefault="0079061B" w:rsidP="0079061B">
      <w:r>
        <w:rPr>
          <w:rFonts w:ascii="Arial" w:hAnsi="Arial" w:cs="Arial"/>
          <w:sz w:val="20"/>
          <w:szCs w:val="20"/>
          <w:lang w:val="af-ZA"/>
        </w:rPr>
        <w:t xml:space="preserve">OBERHOLZER TG, DU PREEZ IC, </w:t>
      </w:r>
      <w:r>
        <w:rPr>
          <w:rFonts w:ascii="Arial" w:hAnsi="Arial" w:cs="Arial"/>
          <w:sz w:val="20"/>
          <w:szCs w:val="20"/>
          <w:u w:val="single"/>
          <w:lang w:val="af-ZA"/>
        </w:rPr>
        <w:t>KIDD M</w:t>
      </w:r>
      <w:r>
        <w:rPr>
          <w:rFonts w:ascii="Arial" w:hAnsi="Arial" w:cs="Arial"/>
          <w:sz w:val="20"/>
          <w:szCs w:val="20"/>
          <w:lang w:val="af-ZA"/>
        </w:rPr>
        <w:t xml:space="preserve">. </w:t>
      </w:r>
      <w:proofErr w:type="spellStart"/>
      <w:r>
        <w:rPr>
          <w:rFonts w:ascii="Arial" w:hAnsi="Arial" w:cs="Arial"/>
          <w:sz w:val="20"/>
          <w:szCs w:val="20"/>
          <w:lang w:val="af-ZA"/>
        </w:rPr>
        <w:t>Effect</w:t>
      </w:r>
      <w:proofErr w:type="spellEnd"/>
      <w:r>
        <w:rPr>
          <w:rFonts w:ascii="Arial" w:hAnsi="Arial" w:cs="Arial"/>
          <w:sz w:val="20"/>
          <w:szCs w:val="20"/>
          <w:lang w:val="af-ZA"/>
        </w:rPr>
        <w:t xml:space="preserve"> of LED </w:t>
      </w:r>
      <w:proofErr w:type="spellStart"/>
      <w:r>
        <w:rPr>
          <w:rFonts w:ascii="Arial" w:hAnsi="Arial" w:cs="Arial"/>
          <w:sz w:val="20"/>
          <w:szCs w:val="20"/>
          <w:lang w:val="af-ZA"/>
        </w:rPr>
        <w:t>curing</w:t>
      </w:r>
      <w:proofErr w:type="spellEnd"/>
      <w:r>
        <w:rPr>
          <w:rFonts w:ascii="Arial" w:hAnsi="Arial" w:cs="Arial"/>
          <w:sz w:val="20"/>
          <w:szCs w:val="20"/>
          <w:lang w:val="af-ZA"/>
        </w:rPr>
        <w:t xml:space="preserve"> </w:t>
      </w:r>
      <w:proofErr w:type="spellStart"/>
      <w:r>
        <w:rPr>
          <w:rFonts w:ascii="Arial" w:hAnsi="Arial" w:cs="Arial"/>
          <w:sz w:val="20"/>
          <w:szCs w:val="20"/>
          <w:lang w:val="af-ZA"/>
        </w:rPr>
        <w:t>on</w:t>
      </w:r>
      <w:proofErr w:type="spellEnd"/>
      <w:r>
        <w:rPr>
          <w:rFonts w:ascii="Arial" w:hAnsi="Arial" w:cs="Arial"/>
          <w:sz w:val="20"/>
          <w:szCs w:val="20"/>
          <w:lang w:val="af-ZA"/>
        </w:rPr>
        <w:t xml:space="preserve">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microleakage</w:t>
      </w:r>
      <w:proofErr w:type="spellEnd"/>
      <w:r>
        <w:rPr>
          <w:rFonts w:ascii="Arial" w:hAnsi="Arial" w:cs="Arial"/>
          <w:sz w:val="20"/>
          <w:szCs w:val="20"/>
          <w:lang w:val="af-ZA"/>
        </w:rPr>
        <w:t xml:space="preserve">, </w:t>
      </w:r>
      <w:proofErr w:type="spellStart"/>
      <w:r>
        <w:rPr>
          <w:rFonts w:ascii="Arial" w:hAnsi="Arial" w:cs="Arial"/>
          <w:sz w:val="20"/>
          <w:szCs w:val="20"/>
          <w:lang w:val="af-ZA"/>
        </w:rPr>
        <w:t>shear</w:t>
      </w:r>
      <w:proofErr w:type="spellEnd"/>
      <w:r>
        <w:rPr>
          <w:rFonts w:ascii="Arial" w:hAnsi="Arial" w:cs="Arial"/>
          <w:sz w:val="20"/>
          <w:szCs w:val="20"/>
          <w:lang w:val="af-ZA"/>
        </w:rPr>
        <w:t xml:space="preserve"> bond </w:t>
      </w:r>
      <w:proofErr w:type="spellStart"/>
      <w:r>
        <w:rPr>
          <w:rFonts w:ascii="Arial" w:hAnsi="Arial" w:cs="Arial"/>
          <w:sz w:val="20"/>
          <w:szCs w:val="20"/>
          <w:lang w:val="af-ZA"/>
        </w:rPr>
        <w:t>strength</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surface</w:t>
      </w:r>
      <w:proofErr w:type="spellEnd"/>
      <w:r>
        <w:rPr>
          <w:rFonts w:ascii="Arial" w:hAnsi="Arial" w:cs="Arial"/>
          <w:sz w:val="20"/>
          <w:szCs w:val="20"/>
          <w:lang w:val="af-ZA"/>
        </w:rPr>
        <w:t xml:space="preserve"> </w:t>
      </w:r>
      <w:proofErr w:type="spellStart"/>
      <w:r>
        <w:rPr>
          <w:rFonts w:ascii="Arial" w:hAnsi="Arial" w:cs="Arial"/>
          <w:sz w:val="20"/>
          <w:szCs w:val="20"/>
          <w:lang w:val="af-ZA"/>
        </w:rPr>
        <w:t>hardness</w:t>
      </w:r>
      <w:proofErr w:type="spellEnd"/>
      <w:r>
        <w:rPr>
          <w:rFonts w:ascii="Arial" w:hAnsi="Arial" w:cs="Arial"/>
          <w:sz w:val="20"/>
          <w:szCs w:val="20"/>
          <w:lang w:val="af-ZA"/>
        </w:rPr>
        <w:t xml:space="preserve"> of </w:t>
      </w:r>
      <w:proofErr w:type="spellStart"/>
      <w:r>
        <w:rPr>
          <w:rFonts w:ascii="Arial" w:hAnsi="Arial" w:cs="Arial"/>
          <w:sz w:val="20"/>
          <w:szCs w:val="20"/>
          <w:lang w:val="af-ZA"/>
        </w:rPr>
        <w:t>a</w:t>
      </w:r>
      <w:proofErr w:type="spellEnd"/>
      <w:r>
        <w:rPr>
          <w:rFonts w:ascii="Arial" w:hAnsi="Arial" w:cs="Arial"/>
          <w:sz w:val="20"/>
          <w:szCs w:val="20"/>
          <w:lang w:val="af-ZA"/>
        </w:rPr>
        <w:t xml:space="preserve"> </w:t>
      </w:r>
      <w:proofErr w:type="spellStart"/>
      <w:r>
        <w:rPr>
          <w:rFonts w:ascii="Arial" w:hAnsi="Arial" w:cs="Arial"/>
          <w:sz w:val="20"/>
          <w:szCs w:val="20"/>
          <w:lang w:val="af-ZA"/>
        </w:rPr>
        <w:t>resin-based</w:t>
      </w:r>
      <w:proofErr w:type="spellEnd"/>
      <w:r>
        <w:rPr>
          <w:rFonts w:ascii="Arial" w:hAnsi="Arial" w:cs="Arial"/>
          <w:sz w:val="20"/>
          <w:szCs w:val="20"/>
          <w:lang w:val="af-ZA"/>
        </w:rPr>
        <w:t xml:space="preserve"> </w:t>
      </w:r>
      <w:proofErr w:type="spellStart"/>
      <w:r>
        <w:rPr>
          <w:rFonts w:ascii="Arial" w:hAnsi="Arial" w:cs="Arial"/>
          <w:sz w:val="20"/>
          <w:szCs w:val="20"/>
          <w:lang w:val="af-ZA"/>
        </w:rPr>
        <w:t>composite</w:t>
      </w:r>
      <w:proofErr w:type="spellEnd"/>
      <w:r>
        <w:rPr>
          <w:rFonts w:ascii="Arial" w:hAnsi="Arial" w:cs="Arial"/>
          <w:sz w:val="20"/>
          <w:szCs w:val="20"/>
          <w:lang w:val="af-ZA"/>
        </w:rPr>
        <w:t xml:space="preserve"> </w:t>
      </w:r>
      <w:proofErr w:type="spellStart"/>
      <w:r>
        <w:rPr>
          <w:rFonts w:ascii="Arial" w:hAnsi="Arial" w:cs="Arial"/>
          <w:sz w:val="20"/>
          <w:szCs w:val="20"/>
          <w:lang w:val="af-ZA"/>
        </w:rPr>
        <w:t>restoration</w:t>
      </w:r>
      <w:proofErr w:type="spellEnd"/>
      <w:r>
        <w:rPr>
          <w:rFonts w:ascii="Arial" w:hAnsi="Arial" w:cs="Arial"/>
          <w:sz w:val="20"/>
          <w:szCs w:val="20"/>
          <w:lang w:val="af-ZA"/>
        </w:rPr>
        <w:t xml:space="preserve">. </w:t>
      </w:r>
      <w:proofErr w:type="spellStart"/>
      <w:r>
        <w:rPr>
          <w:rFonts w:ascii="Arial" w:hAnsi="Arial" w:cs="Arial"/>
          <w:i/>
          <w:iCs/>
          <w:sz w:val="20"/>
          <w:szCs w:val="20"/>
          <w:lang w:val="af-ZA"/>
        </w:rPr>
        <w:t>Biomaterials</w:t>
      </w:r>
      <w:proofErr w:type="spellEnd"/>
      <w:r>
        <w:rPr>
          <w:rFonts w:ascii="Arial" w:hAnsi="Arial" w:cs="Arial"/>
          <w:sz w:val="20"/>
          <w:szCs w:val="20"/>
          <w:lang w:val="af-ZA"/>
        </w:rPr>
        <w:t xml:space="preserve"> 2004; 26</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3981-3986.</w:t>
      </w:r>
    </w:p>
    <w:p w:rsidR="0079061B" w:rsidRDefault="0079061B" w:rsidP="0079061B">
      <w:r>
        <w:rPr>
          <w:rFonts w:ascii="Arial" w:hAnsi="Arial" w:cs="Arial"/>
          <w:sz w:val="20"/>
          <w:szCs w:val="20"/>
          <w:lang w:val="af-ZA"/>
        </w:rPr>
        <w:t xml:space="preserve">OBERHOLZER TG, SCHÜNEMANN M, </w:t>
      </w:r>
      <w:r>
        <w:rPr>
          <w:rFonts w:ascii="Arial" w:hAnsi="Arial" w:cs="Arial"/>
          <w:sz w:val="20"/>
          <w:szCs w:val="20"/>
          <w:u w:val="single"/>
          <w:lang w:val="af-ZA"/>
        </w:rPr>
        <w:t>KIDD M</w:t>
      </w:r>
      <w:r>
        <w:rPr>
          <w:rFonts w:ascii="Arial" w:hAnsi="Arial" w:cs="Arial"/>
          <w:sz w:val="20"/>
          <w:szCs w:val="20"/>
          <w:lang w:val="af-ZA"/>
        </w:rPr>
        <w:t xml:space="preserve">. </w:t>
      </w:r>
      <w:proofErr w:type="spellStart"/>
      <w:r>
        <w:rPr>
          <w:rFonts w:ascii="Arial" w:hAnsi="Arial" w:cs="Arial"/>
          <w:sz w:val="20"/>
          <w:szCs w:val="20"/>
          <w:lang w:val="af-ZA"/>
        </w:rPr>
        <w:t>Effect</w:t>
      </w:r>
      <w:proofErr w:type="spellEnd"/>
      <w:r>
        <w:rPr>
          <w:rFonts w:ascii="Arial" w:hAnsi="Arial" w:cs="Arial"/>
          <w:sz w:val="20"/>
          <w:szCs w:val="20"/>
          <w:lang w:val="af-ZA"/>
        </w:rPr>
        <w:t xml:space="preserve"> of LED </w:t>
      </w:r>
      <w:proofErr w:type="spellStart"/>
      <w:r>
        <w:rPr>
          <w:rFonts w:ascii="Arial" w:hAnsi="Arial" w:cs="Arial"/>
          <w:sz w:val="20"/>
          <w:szCs w:val="20"/>
          <w:lang w:val="af-ZA"/>
        </w:rPr>
        <w:t>curing</w:t>
      </w:r>
      <w:proofErr w:type="spellEnd"/>
      <w:r>
        <w:rPr>
          <w:rFonts w:ascii="Arial" w:hAnsi="Arial" w:cs="Arial"/>
          <w:sz w:val="20"/>
          <w:szCs w:val="20"/>
          <w:lang w:val="af-ZA"/>
        </w:rPr>
        <w:t xml:space="preserve"> </w:t>
      </w:r>
      <w:proofErr w:type="spellStart"/>
      <w:r>
        <w:rPr>
          <w:rFonts w:ascii="Arial" w:hAnsi="Arial" w:cs="Arial"/>
          <w:sz w:val="20"/>
          <w:szCs w:val="20"/>
          <w:lang w:val="af-ZA"/>
        </w:rPr>
        <w:t>on</w:t>
      </w:r>
      <w:proofErr w:type="spellEnd"/>
      <w:r>
        <w:rPr>
          <w:rFonts w:ascii="Arial" w:hAnsi="Arial" w:cs="Arial"/>
          <w:sz w:val="20"/>
          <w:szCs w:val="20"/>
          <w:lang w:val="af-ZA"/>
        </w:rPr>
        <w:t xml:space="preserve"> </w:t>
      </w:r>
      <w:proofErr w:type="spellStart"/>
      <w:r>
        <w:rPr>
          <w:rFonts w:ascii="Arial" w:hAnsi="Arial" w:cs="Arial"/>
          <w:sz w:val="20"/>
          <w:szCs w:val="20"/>
          <w:lang w:val="af-ZA"/>
        </w:rPr>
        <w:t>microleakage</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microhardness</w:t>
      </w:r>
      <w:proofErr w:type="spellEnd"/>
      <w:r>
        <w:rPr>
          <w:rFonts w:ascii="Arial" w:hAnsi="Arial" w:cs="Arial"/>
          <w:sz w:val="20"/>
          <w:szCs w:val="20"/>
          <w:lang w:val="af-ZA"/>
        </w:rPr>
        <w:t xml:space="preserve"> of </w:t>
      </w:r>
      <w:proofErr w:type="spellStart"/>
      <w:r>
        <w:rPr>
          <w:rFonts w:ascii="Arial" w:hAnsi="Arial" w:cs="Arial"/>
          <w:sz w:val="20"/>
          <w:szCs w:val="20"/>
          <w:lang w:val="af-ZA"/>
        </w:rPr>
        <w:t>Class</w:t>
      </w:r>
      <w:proofErr w:type="spellEnd"/>
      <w:r>
        <w:rPr>
          <w:rFonts w:ascii="Arial" w:hAnsi="Arial" w:cs="Arial"/>
          <w:sz w:val="20"/>
          <w:szCs w:val="20"/>
          <w:lang w:val="af-ZA"/>
        </w:rPr>
        <w:t xml:space="preserve"> V </w:t>
      </w:r>
      <w:proofErr w:type="spellStart"/>
      <w:r>
        <w:rPr>
          <w:rFonts w:ascii="Arial" w:hAnsi="Arial" w:cs="Arial"/>
          <w:sz w:val="20"/>
          <w:szCs w:val="20"/>
          <w:lang w:val="af-ZA"/>
        </w:rPr>
        <w:t>resin-based</w:t>
      </w:r>
      <w:proofErr w:type="spellEnd"/>
      <w:r>
        <w:rPr>
          <w:rFonts w:ascii="Arial" w:hAnsi="Arial" w:cs="Arial"/>
          <w:sz w:val="20"/>
          <w:szCs w:val="20"/>
          <w:lang w:val="af-ZA"/>
        </w:rPr>
        <w:t xml:space="preserve"> </w:t>
      </w:r>
      <w:proofErr w:type="spellStart"/>
      <w:r>
        <w:rPr>
          <w:rFonts w:ascii="Arial" w:hAnsi="Arial" w:cs="Arial"/>
          <w:sz w:val="20"/>
          <w:szCs w:val="20"/>
          <w:lang w:val="af-ZA"/>
        </w:rPr>
        <w:t>composite</w:t>
      </w:r>
      <w:proofErr w:type="spellEnd"/>
      <w:r>
        <w:rPr>
          <w:rFonts w:ascii="Arial" w:hAnsi="Arial" w:cs="Arial"/>
          <w:sz w:val="20"/>
          <w:szCs w:val="20"/>
          <w:lang w:val="af-ZA"/>
        </w:rPr>
        <w:t xml:space="preserve"> </w:t>
      </w:r>
      <w:proofErr w:type="spellStart"/>
      <w:r>
        <w:rPr>
          <w:rFonts w:ascii="Arial" w:hAnsi="Arial" w:cs="Arial"/>
          <w:sz w:val="20"/>
          <w:szCs w:val="20"/>
          <w:lang w:val="af-ZA"/>
        </w:rPr>
        <w:t>restorations</w:t>
      </w:r>
      <w:proofErr w:type="spellEnd"/>
      <w:r>
        <w:rPr>
          <w:rFonts w:ascii="Arial" w:hAnsi="Arial" w:cs="Arial"/>
          <w:sz w:val="20"/>
          <w:szCs w:val="20"/>
          <w:lang w:val="af-ZA"/>
        </w:rPr>
        <w:t xml:space="preserve">. </w:t>
      </w:r>
      <w:proofErr w:type="spellStart"/>
      <w:r>
        <w:rPr>
          <w:rFonts w:ascii="Arial" w:hAnsi="Arial" w:cs="Arial"/>
          <w:i/>
          <w:iCs/>
          <w:sz w:val="20"/>
          <w:szCs w:val="20"/>
          <w:lang w:val="af-ZA"/>
        </w:rPr>
        <w:t>International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Dental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sz w:val="20"/>
          <w:szCs w:val="20"/>
          <w:lang w:val="af-ZA"/>
        </w:rPr>
        <w:t xml:space="preserve"> 2004; 54</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15-20.</w:t>
      </w:r>
    </w:p>
    <w:p w:rsidR="0079061B" w:rsidRDefault="0079061B" w:rsidP="0079061B">
      <w:r>
        <w:rPr>
          <w:rFonts w:ascii="Arial" w:hAnsi="Arial" w:cs="Arial"/>
          <w:sz w:val="20"/>
          <w:szCs w:val="20"/>
          <w:lang w:val="af-ZA"/>
        </w:rPr>
        <w:t xml:space="preserve">OLLEY B, SEEDAT S, </w:t>
      </w:r>
      <w:r>
        <w:rPr>
          <w:rFonts w:ascii="Arial" w:hAnsi="Arial" w:cs="Arial"/>
          <w:sz w:val="20"/>
          <w:szCs w:val="20"/>
          <w:u w:val="single"/>
          <w:lang w:val="af-ZA"/>
        </w:rPr>
        <w:t>NEL DG</w:t>
      </w:r>
      <w:r>
        <w:rPr>
          <w:rFonts w:ascii="Arial" w:hAnsi="Arial" w:cs="Arial"/>
          <w:sz w:val="20"/>
          <w:szCs w:val="20"/>
          <w:lang w:val="af-ZA"/>
        </w:rPr>
        <w:t xml:space="preserve">, STEIN DJ. </w:t>
      </w:r>
      <w:proofErr w:type="spellStart"/>
      <w:r>
        <w:rPr>
          <w:rFonts w:ascii="Arial" w:hAnsi="Arial" w:cs="Arial"/>
          <w:sz w:val="20"/>
          <w:szCs w:val="20"/>
          <w:lang w:val="af-ZA"/>
        </w:rPr>
        <w:t>Predictors</w:t>
      </w:r>
      <w:proofErr w:type="spellEnd"/>
      <w:r>
        <w:rPr>
          <w:rFonts w:ascii="Arial" w:hAnsi="Arial" w:cs="Arial"/>
          <w:sz w:val="20"/>
          <w:szCs w:val="20"/>
          <w:lang w:val="af-ZA"/>
        </w:rPr>
        <w:t xml:space="preserve"> of major </w:t>
      </w:r>
      <w:proofErr w:type="spellStart"/>
      <w:r>
        <w:rPr>
          <w:rFonts w:ascii="Arial" w:hAnsi="Arial" w:cs="Arial"/>
          <w:sz w:val="20"/>
          <w:szCs w:val="20"/>
          <w:lang w:val="af-ZA"/>
        </w:rPr>
        <w:t>depression</w:t>
      </w:r>
      <w:proofErr w:type="spellEnd"/>
      <w:r>
        <w:rPr>
          <w:rFonts w:ascii="Arial" w:hAnsi="Arial" w:cs="Arial"/>
          <w:sz w:val="20"/>
          <w:szCs w:val="20"/>
          <w:lang w:val="af-ZA"/>
        </w:rPr>
        <w:t xml:space="preserve"> in </w:t>
      </w:r>
      <w:proofErr w:type="spellStart"/>
      <w:r>
        <w:rPr>
          <w:rFonts w:ascii="Arial" w:hAnsi="Arial" w:cs="Arial"/>
          <w:sz w:val="20"/>
          <w:szCs w:val="20"/>
          <w:lang w:val="af-ZA"/>
        </w:rPr>
        <w:t>recently</w:t>
      </w:r>
      <w:proofErr w:type="spellEnd"/>
      <w:r>
        <w:rPr>
          <w:rFonts w:ascii="Arial" w:hAnsi="Arial" w:cs="Arial"/>
          <w:sz w:val="20"/>
          <w:szCs w:val="20"/>
          <w:lang w:val="af-ZA"/>
        </w:rPr>
        <w:t xml:space="preserve"> </w:t>
      </w:r>
      <w:proofErr w:type="spellStart"/>
      <w:r>
        <w:rPr>
          <w:rFonts w:ascii="Arial" w:hAnsi="Arial" w:cs="Arial"/>
          <w:sz w:val="20"/>
          <w:szCs w:val="20"/>
          <w:lang w:val="af-ZA"/>
        </w:rPr>
        <w:t>diagnosed</w:t>
      </w:r>
      <w:proofErr w:type="spellEnd"/>
      <w:r>
        <w:rPr>
          <w:rFonts w:ascii="Arial" w:hAnsi="Arial" w:cs="Arial"/>
          <w:sz w:val="20"/>
          <w:szCs w:val="20"/>
          <w:lang w:val="af-ZA"/>
        </w:rPr>
        <w:t xml:space="preserve"> </w:t>
      </w:r>
      <w:proofErr w:type="spellStart"/>
      <w:r>
        <w:rPr>
          <w:rFonts w:ascii="Arial" w:hAnsi="Arial" w:cs="Arial"/>
          <w:sz w:val="20"/>
          <w:szCs w:val="20"/>
          <w:lang w:val="af-ZA"/>
        </w:rPr>
        <w:t>patients</w:t>
      </w:r>
      <w:proofErr w:type="spellEnd"/>
      <w:r>
        <w:rPr>
          <w:rFonts w:ascii="Arial" w:hAnsi="Arial" w:cs="Arial"/>
          <w:sz w:val="20"/>
          <w:szCs w:val="20"/>
          <w:lang w:val="af-ZA"/>
        </w:rPr>
        <w:t xml:space="preserve"> </w:t>
      </w:r>
      <w:proofErr w:type="spellStart"/>
      <w:r>
        <w:rPr>
          <w:rFonts w:ascii="Arial" w:hAnsi="Arial" w:cs="Arial"/>
          <w:sz w:val="20"/>
          <w:szCs w:val="20"/>
          <w:lang w:val="af-ZA"/>
        </w:rPr>
        <w:t>with</w:t>
      </w:r>
      <w:proofErr w:type="spellEnd"/>
      <w:r>
        <w:rPr>
          <w:rFonts w:ascii="Arial" w:hAnsi="Arial" w:cs="Arial"/>
          <w:sz w:val="20"/>
          <w:szCs w:val="20"/>
          <w:lang w:val="af-ZA"/>
        </w:rPr>
        <w:t xml:space="preserve"> HIV/AIDS in South </w:t>
      </w:r>
      <w:proofErr w:type="spellStart"/>
      <w:r>
        <w:rPr>
          <w:rFonts w:ascii="Arial" w:hAnsi="Arial" w:cs="Arial"/>
          <w:sz w:val="20"/>
          <w:szCs w:val="20"/>
          <w:lang w:val="af-ZA"/>
        </w:rPr>
        <w:t>Africa</w:t>
      </w:r>
      <w:proofErr w:type="spellEnd"/>
      <w:r>
        <w:rPr>
          <w:rFonts w:ascii="Arial" w:hAnsi="Arial" w:cs="Arial"/>
          <w:sz w:val="20"/>
          <w:szCs w:val="20"/>
          <w:lang w:val="af-ZA"/>
        </w:rPr>
        <w:t xml:space="preserve">. </w:t>
      </w:r>
      <w:r>
        <w:rPr>
          <w:rFonts w:ascii="Arial" w:hAnsi="Arial" w:cs="Arial"/>
          <w:i/>
          <w:iCs/>
          <w:sz w:val="20"/>
          <w:szCs w:val="20"/>
          <w:lang w:val="af-ZA"/>
        </w:rPr>
        <w:t xml:space="preserve">AIDS </w:t>
      </w:r>
      <w:proofErr w:type="spellStart"/>
      <w:r>
        <w:rPr>
          <w:rFonts w:ascii="Arial" w:hAnsi="Arial" w:cs="Arial"/>
          <w:i/>
          <w:iCs/>
          <w:sz w:val="20"/>
          <w:szCs w:val="20"/>
          <w:lang w:val="af-ZA"/>
        </w:rPr>
        <w:t>Patient</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Care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Stds</w:t>
      </w:r>
      <w:proofErr w:type="spellEnd"/>
      <w:r>
        <w:rPr>
          <w:rFonts w:ascii="Arial" w:hAnsi="Arial" w:cs="Arial"/>
          <w:sz w:val="20"/>
          <w:szCs w:val="20"/>
          <w:lang w:val="af-ZA"/>
        </w:rPr>
        <w:t xml:space="preserve"> 2004; 18</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481-487.</w:t>
      </w:r>
    </w:p>
    <w:p w:rsidR="0079061B" w:rsidRDefault="0079061B" w:rsidP="0079061B">
      <w:r>
        <w:rPr>
          <w:rFonts w:ascii="Arial" w:hAnsi="Arial" w:cs="Arial"/>
          <w:sz w:val="20"/>
          <w:szCs w:val="20"/>
          <w:u w:val="single"/>
          <w:lang w:val="af-ZA"/>
        </w:rPr>
        <w:t>STEEL SJ</w:t>
      </w:r>
      <w:r>
        <w:rPr>
          <w:rFonts w:ascii="Arial" w:hAnsi="Arial" w:cs="Arial"/>
          <w:sz w:val="20"/>
          <w:szCs w:val="20"/>
          <w:lang w:val="af-ZA"/>
        </w:rPr>
        <w:t xml:space="preserve">, </w:t>
      </w:r>
      <w:r>
        <w:rPr>
          <w:rFonts w:ascii="Arial" w:hAnsi="Arial" w:cs="Arial"/>
          <w:sz w:val="20"/>
          <w:szCs w:val="20"/>
          <w:u w:val="single"/>
          <w:lang w:val="af-ZA"/>
        </w:rPr>
        <w:t>OOSTHUIZEN S</w:t>
      </w:r>
      <w:r>
        <w:rPr>
          <w:rFonts w:ascii="Arial" w:hAnsi="Arial" w:cs="Arial"/>
          <w:sz w:val="20"/>
          <w:szCs w:val="20"/>
          <w:lang w:val="af-ZA"/>
        </w:rPr>
        <w:t xml:space="preserve">, </w:t>
      </w:r>
      <w:r>
        <w:rPr>
          <w:rFonts w:ascii="Arial" w:hAnsi="Arial" w:cs="Arial"/>
          <w:sz w:val="20"/>
          <w:szCs w:val="20"/>
          <w:u w:val="single"/>
          <w:lang w:val="af-ZA"/>
        </w:rPr>
        <w:t>UYS DW</w:t>
      </w:r>
      <w:r>
        <w:rPr>
          <w:rFonts w:ascii="Arial" w:hAnsi="Arial" w:cs="Arial"/>
          <w:sz w:val="20"/>
          <w:szCs w:val="20"/>
          <w:lang w:val="af-ZA"/>
        </w:rPr>
        <w:t xml:space="preserve">. A </w:t>
      </w:r>
      <w:proofErr w:type="spellStart"/>
      <w:r>
        <w:rPr>
          <w:rFonts w:ascii="Arial" w:hAnsi="Arial" w:cs="Arial"/>
          <w:sz w:val="20"/>
          <w:szCs w:val="20"/>
          <w:lang w:val="af-ZA"/>
        </w:rPr>
        <w:t>measure</w:t>
      </w:r>
      <w:proofErr w:type="spellEnd"/>
      <w:r>
        <w:rPr>
          <w:rFonts w:ascii="Arial" w:hAnsi="Arial" w:cs="Arial"/>
          <w:sz w:val="20"/>
          <w:szCs w:val="20"/>
          <w:lang w:val="af-ZA"/>
        </w:rPr>
        <w:t xml:space="preserve"> of post </w:t>
      </w:r>
      <w:proofErr w:type="spellStart"/>
      <w:r>
        <w:rPr>
          <w:rFonts w:ascii="Arial" w:hAnsi="Arial" w:cs="Arial"/>
          <w:sz w:val="20"/>
          <w:szCs w:val="20"/>
          <w:lang w:val="af-ZA"/>
        </w:rPr>
        <w:t>variable</w:t>
      </w:r>
      <w:proofErr w:type="spellEnd"/>
      <w:r>
        <w:rPr>
          <w:rFonts w:ascii="Arial" w:hAnsi="Arial" w:cs="Arial"/>
          <w:sz w:val="20"/>
          <w:szCs w:val="20"/>
          <w:lang w:val="af-ZA"/>
        </w:rPr>
        <w:t xml:space="preserve"> </w:t>
      </w:r>
      <w:proofErr w:type="spellStart"/>
      <w:r>
        <w:rPr>
          <w:rFonts w:ascii="Arial" w:hAnsi="Arial" w:cs="Arial"/>
          <w:sz w:val="20"/>
          <w:szCs w:val="20"/>
          <w:lang w:val="af-ZA"/>
        </w:rPr>
        <w:t>selection</w:t>
      </w:r>
      <w:proofErr w:type="spellEnd"/>
      <w:r>
        <w:rPr>
          <w:rFonts w:ascii="Arial" w:hAnsi="Arial" w:cs="Arial"/>
          <w:sz w:val="20"/>
          <w:szCs w:val="20"/>
          <w:lang w:val="af-ZA"/>
        </w:rPr>
        <w:t xml:space="preserve"> </w:t>
      </w:r>
      <w:proofErr w:type="spellStart"/>
      <w:r>
        <w:rPr>
          <w:rFonts w:ascii="Arial" w:hAnsi="Arial" w:cs="Arial"/>
          <w:sz w:val="20"/>
          <w:szCs w:val="20"/>
          <w:lang w:val="af-ZA"/>
        </w:rPr>
        <w:t>error</w:t>
      </w:r>
      <w:proofErr w:type="spellEnd"/>
      <w:r>
        <w:rPr>
          <w:rFonts w:ascii="Arial" w:hAnsi="Arial" w:cs="Arial"/>
          <w:sz w:val="20"/>
          <w:szCs w:val="20"/>
          <w:lang w:val="af-ZA"/>
        </w:rPr>
        <w:t xml:space="preserve"> in </w:t>
      </w:r>
      <w:proofErr w:type="spellStart"/>
      <w:r>
        <w:rPr>
          <w:rFonts w:ascii="Arial" w:hAnsi="Arial" w:cs="Arial"/>
          <w:sz w:val="20"/>
          <w:szCs w:val="20"/>
          <w:lang w:val="af-ZA"/>
        </w:rPr>
        <w:t>multiple</w:t>
      </w:r>
      <w:proofErr w:type="spellEnd"/>
      <w:r>
        <w:rPr>
          <w:rFonts w:ascii="Arial" w:hAnsi="Arial" w:cs="Arial"/>
          <w:sz w:val="20"/>
          <w:szCs w:val="20"/>
          <w:lang w:val="af-ZA"/>
        </w:rPr>
        <w:t xml:space="preserve"> </w:t>
      </w:r>
      <w:proofErr w:type="spellStart"/>
      <w:r>
        <w:rPr>
          <w:rFonts w:ascii="Arial" w:hAnsi="Arial" w:cs="Arial"/>
          <w:sz w:val="20"/>
          <w:szCs w:val="20"/>
          <w:lang w:val="af-ZA"/>
        </w:rPr>
        <w:t>linear</w:t>
      </w:r>
      <w:proofErr w:type="spellEnd"/>
      <w:r>
        <w:rPr>
          <w:rFonts w:ascii="Arial" w:hAnsi="Arial" w:cs="Arial"/>
          <w:sz w:val="20"/>
          <w:szCs w:val="20"/>
          <w:lang w:val="af-ZA"/>
        </w:rPr>
        <w:t xml:space="preserve"> </w:t>
      </w:r>
      <w:proofErr w:type="spellStart"/>
      <w:r>
        <w:rPr>
          <w:rFonts w:ascii="Arial" w:hAnsi="Arial" w:cs="Arial"/>
          <w:sz w:val="20"/>
          <w:szCs w:val="20"/>
          <w:lang w:val="af-ZA"/>
        </w:rPr>
        <w:t>regression</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its</w:t>
      </w:r>
      <w:proofErr w:type="spellEnd"/>
      <w:r>
        <w:rPr>
          <w:rFonts w:ascii="Arial" w:hAnsi="Arial" w:cs="Arial"/>
          <w:sz w:val="20"/>
          <w:szCs w:val="20"/>
          <w:lang w:val="af-ZA"/>
        </w:rPr>
        <w:t xml:space="preserve"> </w:t>
      </w:r>
      <w:proofErr w:type="spellStart"/>
      <w:r>
        <w:rPr>
          <w:rFonts w:ascii="Arial" w:hAnsi="Arial" w:cs="Arial"/>
          <w:sz w:val="20"/>
          <w:szCs w:val="20"/>
          <w:lang w:val="af-ZA"/>
        </w:rPr>
        <w:t>estimation</w:t>
      </w:r>
      <w:proofErr w:type="spellEnd"/>
      <w:r>
        <w:rPr>
          <w:rFonts w:ascii="Arial" w:hAnsi="Arial" w:cs="Arial"/>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i/>
          <w:iCs/>
          <w:sz w:val="20"/>
          <w:szCs w:val="20"/>
          <w:lang w:val="af-ZA"/>
        </w:rPr>
        <w:t xml:space="preserve"> of </w:t>
      </w:r>
      <w:proofErr w:type="spellStart"/>
      <w:r>
        <w:rPr>
          <w:rFonts w:ascii="Arial" w:hAnsi="Arial" w:cs="Arial"/>
          <w:i/>
          <w:iCs/>
          <w:sz w:val="20"/>
          <w:szCs w:val="20"/>
          <w:lang w:val="af-ZA"/>
        </w:rPr>
        <w:t>Statistical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Computation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Simulation</w:t>
      </w:r>
      <w:proofErr w:type="spellEnd"/>
      <w:r>
        <w:rPr>
          <w:rFonts w:ascii="Arial" w:hAnsi="Arial" w:cs="Arial"/>
          <w:sz w:val="20"/>
          <w:szCs w:val="20"/>
          <w:lang w:val="af-ZA"/>
        </w:rPr>
        <w:t xml:space="preserve"> 2004; 74</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123-133.</w:t>
      </w:r>
    </w:p>
    <w:p w:rsidR="0079061B" w:rsidRDefault="0079061B" w:rsidP="0079061B">
      <w:r>
        <w:rPr>
          <w:rFonts w:ascii="Arial" w:hAnsi="Arial" w:cs="Arial"/>
          <w:sz w:val="20"/>
          <w:szCs w:val="20"/>
          <w:u w:val="single"/>
          <w:lang w:val="af-ZA"/>
        </w:rPr>
        <w:lastRenderedPageBreak/>
        <w:t>MOSTERT PJ</w:t>
      </w:r>
      <w:r>
        <w:rPr>
          <w:rFonts w:ascii="Arial" w:hAnsi="Arial" w:cs="Arial"/>
          <w:sz w:val="20"/>
          <w:szCs w:val="20"/>
          <w:lang w:val="af-ZA"/>
        </w:rPr>
        <w:t xml:space="preserve">, BEKKER A, YADAVALLI VSS. A </w:t>
      </w:r>
      <w:proofErr w:type="spellStart"/>
      <w:r>
        <w:rPr>
          <w:rFonts w:ascii="Arial" w:hAnsi="Arial" w:cs="Arial"/>
          <w:sz w:val="20"/>
          <w:szCs w:val="20"/>
          <w:lang w:val="af-ZA"/>
        </w:rPr>
        <w:t>two-unit</w:t>
      </w:r>
      <w:proofErr w:type="spellEnd"/>
      <w:r>
        <w:rPr>
          <w:rFonts w:ascii="Arial" w:hAnsi="Arial" w:cs="Arial"/>
          <w:sz w:val="20"/>
          <w:szCs w:val="20"/>
          <w:lang w:val="af-ZA"/>
        </w:rPr>
        <w:t xml:space="preserve"> </w:t>
      </w:r>
      <w:proofErr w:type="spellStart"/>
      <w:r>
        <w:rPr>
          <w:rFonts w:ascii="Arial" w:hAnsi="Arial" w:cs="Arial"/>
          <w:sz w:val="20"/>
          <w:szCs w:val="20"/>
          <w:lang w:val="af-ZA"/>
        </w:rPr>
        <w:t>intermittently</w:t>
      </w:r>
      <w:proofErr w:type="spellEnd"/>
      <w:r>
        <w:rPr>
          <w:rFonts w:ascii="Arial" w:hAnsi="Arial" w:cs="Arial"/>
          <w:sz w:val="20"/>
          <w:szCs w:val="20"/>
          <w:lang w:val="af-ZA"/>
        </w:rPr>
        <w:t xml:space="preserve"> </w:t>
      </w:r>
      <w:proofErr w:type="spellStart"/>
      <w:r>
        <w:rPr>
          <w:rFonts w:ascii="Arial" w:hAnsi="Arial" w:cs="Arial"/>
          <w:sz w:val="20"/>
          <w:szCs w:val="20"/>
          <w:lang w:val="af-ZA"/>
        </w:rPr>
        <w:t>used</w:t>
      </w:r>
      <w:proofErr w:type="spellEnd"/>
      <w:r>
        <w:rPr>
          <w:rFonts w:ascii="Arial" w:hAnsi="Arial" w:cs="Arial"/>
          <w:sz w:val="20"/>
          <w:szCs w:val="20"/>
          <w:lang w:val="af-ZA"/>
        </w:rPr>
        <w:t xml:space="preserve"> </w:t>
      </w:r>
      <w:proofErr w:type="spellStart"/>
      <w:r>
        <w:rPr>
          <w:rFonts w:ascii="Arial" w:hAnsi="Arial" w:cs="Arial"/>
          <w:sz w:val="20"/>
          <w:szCs w:val="20"/>
          <w:lang w:val="af-ZA"/>
        </w:rPr>
        <w:t>cold</w:t>
      </w:r>
      <w:proofErr w:type="spellEnd"/>
      <w:r>
        <w:rPr>
          <w:rFonts w:ascii="Arial" w:hAnsi="Arial" w:cs="Arial"/>
          <w:sz w:val="20"/>
          <w:szCs w:val="20"/>
          <w:lang w:val="af-ZA"/>
        </w:rPr>
        <w:t xml:space="preserve"> </w:t>
      </w:r>
      <w:proofErr w:type="spellStart"/>
      <w:proofErr w:type="gramStart"/>
      <w:r>
        <w:rPr>
          <w:rFonts w:ascii="Arial" w:hAnsi="Arial" w:cs="Arial"/>
          <w:sz w:val="20"/>
          <w:szCs w:val="20"/>
          <w:lang w:val="af-ZA"/>
        </w:rPr>
        <w:t>standby</w:t>
      </w:r>
      <w:proofErr w:type="spellEnd"/>
      <w:proofErr w:type="gramEnd"/>
      <w:r>
        <w:rPr>
          <w:rFonts w:ascii="Arial" w:hAnsi="Arial" w:cs="Arial"/>
          <w:sz w:val="20"/>
          <w:szCs w:val="20"/>
          <w:lang w:val="af-ZA"/>
        </w:rPr>
        <w:t xml:space="preserve"> </w:t>
      </w:r>
      <w:proofErr w:type="spellStart"/>
      <w:r>
        <w:rPr>
          <w:rFonts w:ascii="Arial" w:hAnsi="Arial" w:cs="Arial"/>
          <w:sz w:val="20"/>
          <w:szCs w:val="20"/>
          <w:lang w:val="af-ZA"/>
        </w:rPr>
        <w:t>system</w:t>
      </w:r>
      <w:proofErr w:type="spellEnd"/>
      <w:r>
        <w:rPr>
          <w:rFonts w:ascii="Arial" w:hAnsi="Arial" w:cs="Arial"/>
          <w:sz w:val="20"/>
          <w:szCs w:val="20"/>
          <w:lang w:val="af-ZA"/>
        </w:rPr>
        <w:t xml:space="preserve"> </w:t>
      </w:r>
      <w:proofErr w:type="spellStart"/>
      <w:r>
        <w:rPr>
          <w:rFonts w:ascii="Arial" w:hAnsi="Arial" w:cs="Arial"/>
          <w:sz w:val="20"/>
          <w:szCs w:val="20"/>
          <w:lang w:val="af-ZA"/>
        </w:rPr>
        <w:t>from</w:t>
      </w:r>
      <w:proofErr w:type="spellEnd"/>
      <w:r>
        <w:rPr>
          <w:rFonts w:ascii="Arial" w:hAnsi="Arial" w:cs="Arial"/>
          <w:sz w:val="20"/>
          <w:szCs w:val="20"/>
          <w:lang w:val="af-ZA"/>
        </w:rPr>
        <w:t xml:space="preserve"> </w:t>
      </w:r>
      <w:proofErr w:type="spellStart"/>
      <w:r>
        <w:rPr>
          <w:rFonts w:ascii="Arial" w:hAnsi="Arial" w:cs="Arial"/>
          <w:sz w:val="20"/>
          <w:szCs w:val="20"/>
          <w:lang w:val="af-ZA"/>
        </w:rPr>
        <w:t>a</w:t>
      </w:r>
      <w:proofErr w:type="spellEnd"/>
      <w:r>
        <w:rPr>
          <w:rFonts w:ascii="Arial" w:hAnsi="Arial" w:cs="Arial"/>
          <w:sz w:val="20"/>
          <w:szCs w:val="20"/>
          <w:lang w:val="af-ZA"/>
        </w:rPr>
        <w:t xml:space="preserve"> </w:t>
      </w:r>
      <w:proofErr w:type="spellStart"/>
      <w:r>
        <w:rPr>
          <w:rFonts w:ascii="Arial" w:hAnsi="Arial" w:cs="Arial"/>
          <w:sz w:val="20"/>
          <w:szCs w:val="20"/>
          <w:lang w:val="af-ZA"/>
        </w:rPr>
        <w:t>Bayesian</w:t>
      </w:r>
      <w:proofErr w:type="spellEnd"/>
      <w:r>
        <w:rPr>
          <w:rFonts w:ascii="Arial" w:hAnsi="Arial" w:cs="Arial"/>
          <w:sz w:val="20"/>
          <w:szCs w:val="20"/>
          <w:lang w:val="af-ZA"/>
        </w:rPr>
        <w:t xml:space="preserve"> </w:t>
      </w:r>
      <w:proofErr w:type="spellStart"/>
      <w:r>
        <w:rPr>
          <w:rFonts w:ascii="Arial" w:hAnsi="Arial" w:cs="Arial"/>
          <w:sz w:val="20"/>
          <w:szCs w:val="20"/>
          <w:lang w:val="af-ZA"/>
        </w:rPr>
        <w:t>viewpoint</w:t>
      </w:r>
      <w:proofErr w:type="spellEnd"/>
      <w:r>
        <w:rPr>
          <w:rFonts w:ascii="Arial" w:hAnsi="Arial" w:cs="Arial"/>
          <w:sz w:val="20"/>
          <w:szCs w:val="20"/>
          <w:lang w:val="af-ZA"/>
        </w:rPr>
        <w:t xml:space="preserve"> </w:t>
      </w:r>
      <w:proofErr w:type="spellStart"/>
      <w:r>
        <w:rPr>
          <w:rFonts w:ascii="Arial" w:hAnsi="Arial" w:cs="Arial"/>
          <w:sz w:val="20"/>
          <w:szCs w:val="20"/>
          <w:lang w:val="af-ZA"/>
        </w:rPr>
        <w:t>assuming</w:t>
      </w:r>
      <w:proofErr w:type="spellEnd"/>
      <w:r>
        <w:rPr>
          <w:rFonts w:ascii="Arial" w:hAnsi="Arial" w:cs="Arial"/>
          <w:sz w:val="20"/>
          <w:szCs w:val="20"/>
          <w:lang w:val="af-ZA"/>
        </w:rPr>
        <w:t xml:space="preserve"> </w:t>
      </w:r>
      <w:proofErr w:type="spellStart"/>
      <w:r>
        <w:rPr>
          <w:rFonts w:ascii="Arial" w:hAnsi="Arial" w:cs="Arial"/>
          <w:sz w:val="20"/>
          <w:szCs w:val="20"/>
          <w:lang w:val="af-ZA"/>
        </w:rPr>
        <w:t>a</w:t>
      </w:r>
      <w:proofErr w:type="spellEnd"/>
      <w:r>
        <w:rPr>
          <w:rFonts w:ascii="Arial" w:hAnsi="Arial" w:cs="Arial"/>
          <w:sz w:val="20"/>
          <w:szCs w:val="20"/>
          <w:lang w:val="af-ZA"/>
        </w:rPr>
        <w:t xml:space="preserve"> </w:t>
      </w:r>
      <w:proofErr w:type="spellStart"/>
      <w:r>
        <w:rPr>
          <w:rFonts w:ascii="Arial" w:hAnsi="Arial" w:cs="Arial"/>
          <w:sz w:val="20"/>
          <w:szCs w:val="20"/>
          <w:lang w:val="af-ZA"/>
        </w:rPr>
        <w:t>Dirichlet</w:t>
      </w:r>
      <w:proofErr w:type="spellEnd"/>
      <w:r>
        <w:rPr>
          <w:rFonts w:ascii="Arial" w:hAnsi="Arial" w:cs="Arial"/>
          <w:sz w:val="20"/>
          <w:szCs w:val="20"/>
          <w:lang w:val="af-ZA"/>
        </w:rPr>
        <w:t xml:space="preserve"> prior. </w:t>
      </w:r>
      <w:r>
        <w:rPr>
          <w:rFonts w:ascii="Arial" w:hAnsi="Arial" w:cs="Arial"/>
          <w:i/>
          <w:iCs/>
          <w:sz w:val="20"/>
          <w:szCs w:val="20"/>
          <w:lang w:val="af-ZA"/>
        </w:rPr>
        <w:t xml:space="preserve">Pakistan </w:t>
      </w:r>
      <w:proofErr w:type="spellStart"/>
      <w:r>
        <w:rPr>
          <w:rFonts w:ascii="Arial" w:hAnsi="Arial" w:cs="Arial"/>
          <w:i/>
          <w:iCs/>
          <w:sz w:val="20"/>
          <w:szCs w:val="20"/>
          <w:lang w:val="af-ZA"/>
        </w:rPr>
        <w:t>Journal</w:t>
      </w:r>
      <w:proofErr w:type="spellEnd"/>
      <w:r>
        <w:rPr>
          <w:rFonts w:ascii="Arial" w:hAnsi="Arial" w:cs="Arial"/>
          <w:i/>
          <w:iCs/>
          <w:sz w:val="20"/>
          <w:szCs w:val="20"/>
          <w:lang w:val="af-ZA"/>
        </w:rPr>
        <w:t xml:space="preserve"> of </w:t>
      </w:r>
      <w:proofErr w:type="spellStart"/>
      <w:r>
        <w:rPr>
          <w:rFonts w:ascii="Arial" w:hAnsi="Arial" w:cs="Arial"/>
          <w:i/>
          <w:iCs/>
          <w:sz w:val="20"/>
          <w:szCs w:val="20"/>
          <w:lang w:val="af-ZA"/>
        </w:rPr>
        <w:t>Statistics</w:t>
      </w:r>
      <w:proofErr w:type="spellEnd"/>
      <w:r>
        <w:rPr>
          <w:rFonts w:ascii="Arial" w:hAnsi="Arial" w:cs="Arial"/>
          <w:sz w:val="20"/>
          <w:szCs w:val="20"/>
          <w:lang w:val="af-ZA"/>
        </w:rPr>
        <w:t xml:space="preserve"> 2004; 20(2)</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223-229.</w:t>
      </w:r>
    </w:p>
    <w:p w:rsidR="0079061B" w:rsidRDefault="0079061B" w:rsidP="0079061B">
      <w:r>
        <w:rPr>
          <w:rFonts w:ascii="Arial" w:hAnsi="Arial" w:cs="Arial"/>
          <w:sz w:val="20"/>
          <w:szCs w:val="20"/>
          <w:u w:val="single"/>
          <w:lang w:val="af-ZA"/>
        </w:rPr>
        <w:t>GARDNER S</w:t>
      </w:r>
      <w:r>
        <w:rPr>
          <w:rFonts w:ascii="Arial" w:hAnsi="Arial" w:cs="Arial"/>
          <w:sz w:val="20"/>
          <w:szCs w:val="20"/>
          <w:lang w:val="af-ZA"/>
        </w:rPr>
        <w:t xml:space="preserve">, </w:t>
      </w:r>
      <w:r>
        <w:rPr>
          <w:rFonts w:ascii="Arial" w:hAnsi="Arial" w:cs="Arial"/>
          <w:sz w:val="20"/>
          <w:szCs w:val="20"/>
          <w:u w:val="single"/>
          <w:lang w:val="af-ZA"/>
        </w:rPr>
        <w:t>LE ROUX NJ</w:t>
      </w:r>
      <w:r>
        <w:rPr>
          <w:rFonts w:ascii="Arial" w:hAnsi="Arial" w:cs="Arial"/>
          <w:sz w:val="20"/>
          <w:szCs w:val="20"/>
          <w:lang w:val="af-ZA"/>
        </w:rPr>
        <w:t xml:space="preserve">. </w:t>
      </w:r>
      <w:proofErr w:type="spellStart"/>
      <w:r>
        <w:rPr>
          <w:rFonts w:ascii="Arial" w:hAnsi="Arial" w:cs="Arial"/>
          <w:i/>
          <w:iCs/>
          <w:sz w:val="20"/>
          <w:szCs w:val="20"/>
          <w:lang w:val="af-ZA"/>
        </w:rPr>
        <w:t>Modified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biplots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for</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enhancing</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two-class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discriminant</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analysis</w:t>
      </w:r>
      <w:proofErr w:type="spellEnd"/>
      <w:r>
        <w:rPr>
          <w:rFonts w:ascii="Arial" w:hAnsi="Arial" w:cs="Arial"/>
          <w:sz w:val="20"/>
          <w:szCs w:val="20"/>
          <w:lang w:val="af-ZA"/>
        </w:rPr>
        <w:t xml:space="preserve">. </w:t>
      </w:r>
      <w:proofErr w:type="spellStart"/>
      <w:r>
        <w:rPr>
          <w:rFonts w:ascii="Arial" w:hAnsi="Arial" w:cs="Arial"/>
          <w:sz w:val="20"/>
          <w:szCs w:val="20"/>
          <w:lang w:val="af-ZA"/>
        </w:rPr>
        <w:t>Classification</w:t>
      </w:r>
      <w:proofErr w:type="spellEnd"/>
      <w:r>
        <w:rPr>
          <w:rFonts w:ascii="Arial" w:hAnsi="Arial" w:cs="Arial"/>
          <w:sz w:val="20"/>
          <w:szCs w:val="20"/>
          <w:lang w:val="af-ZA"/>
        </w:rPr>
        <w:t xml:space="preserve"> </w:t>
      </w:r>
      <w:proofErr w:type="spellStart"/>
      <w:r>
        <w:rPr>
          <w:rFonts w:ascii="Arial" w:hAnsi="Arial" w:cs="Arial"/>
          <w:sz w:val="20"/>
          <w:szCs w:val="20"/>
          <w:lang w:val="af-ZA"/>
        </w:rPr>
        <w:t>clustering</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data </w:t>
      </w:r>
      <w:proofErr w:type="spellStart"/>
      <w:r>
        <w:rPr>
          <w:rFonts w:ascii="Arial" w:hAnsi="Arial" w:cs="Arial"/>
          <w:sz w:val="20"/>
          <w:szCs w:val="20"/>
          <w:lang w:val="af-ZA"/>
        </w:rPr>
        <w:t>mining</w:t>
      </w:r>
      <w:proofErr w:type="spellEnd"/>
      <w:r>
        <w:rPr>
          <w:rFonts w:ascii="Arial" w:hAnsi="Arial" w:cs="Arial"/>
          <w:sz w:val="20"/>
          <w:szCs w:val="20"/>
          <w:lang w:val="af-ZA"/>
        </w:rPr>
        <w:t xml:space="preserve"> </w:t>
      </w:r>
      <w:proofErr w:type="spellStart"/>
      <w:r>
        <w:rPr>
          <w:rFonts w:ascii="Arial" w:hAnsi="Arial" w:cs="Arial"/>
          <w:sz w:val="20"/>
          <w:szCs w:val="20"/>
          <w:lang w:val="af-ZA"/>
        </w:rPr>
        <w:t>applications</w:t>
      </w:r>
      <w:proofErr w:type="spellEnd"/>
      <w:r>
        <w:rPr>
          <w:rFonts w:ascii="Arial" w:hAnsi="Arial" w:cs="Arial"/>
          <w:sz w:val="20"/>
          <w:szCs w:val="20"/>
          <w:lang w:val="af-ZA"/>
        </w:rPr>
        <w:t xml:space="preserve">: </w:t>
      </w:r>
      <w:proofErr w:type="spellStart"/>
      <w:r>
        <w:rPr>
          <w:rFonts w:ascii="Arial" w:hAnsi="Arial" w:cs="Arial"/>
          <w:sz w:val="20"/>
          <w:szCs w:val="20"/>
          <w:lang w:val="af-ZA"/>
        </w:rPr>
        <w:t>Proceedings</w:t>
      </w:r>
      <w:proofErr w:type="spellEnd"/>
      <w:r>
        <w:rPr>
          <w:rFonts w:ascii="Arial" w:hAnsi="Arial" w:cs="Arial"/>
          <w:sz w:val="20"/>
          <w:szCs w:val="20"/>
          <w:lang w:val="af-ZA"/>
        </w:rPr>
        <w:t xml:space="preserve"> of </w:t>
      </w:r>
      <w:proofErr w:type="spellStart"/>
      <w:r>
        <w:rPr>
          <w:rFonts w:ascii="Arial" w:hAnsi="Arial" w:cs="Arial"/>
          <w:sz w:val="20"/>
          <w:szCs w:val="20"/>
          <w:lang w:val="af-ZA"/>
        </w:rPr>
        <w:t>the</w:t>
      </w:r>
      <w:proofErr w:type="spellEnd"/>
      <w:r>
        <w:rPr>
          <w:rFonts w:ascii="Arial" w:hAnsi="Arial" w:cs="Arial"/>
          <w:sz w:val="20"/>
          <w:szCs w:val="20"/>
          <w:lang w:val="af-ZA"/>
        </w:rPr>
        <w:t xml:space="preserve"> meeting of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International</w:t>
      </w:r>
      <w:proofErr w:type="spellEnd"/>
      <w:r>
        <w:rPr>
          <w:rFonts w:ascii="Arial" w:hAnsi="Arial" w:cs="Arial"/>
          <w:sz w:val="20"/>
          <w:szCs w:val="20"/>
          <w:lang w:val="af-ZA"/>
        </w:rPr>
        <w:t xml:space="preserve"> </w:t>
      </w:r>
      <w:proofErr w:type="spellStart"/>
      <w:r>
        <w:rPr>
          <w:rFonts w:ascii="Arial" w:hAnsi="Arial" w:cs="Arial"/>
          <w:sz w:val="20"/>
          <w:szCs w:val="20"/>
          <w:lang w:val="af-ZA"/>
        </w:rPr>
        <w:t>Federation</w:t>
      </w:r>
      <w:proofErr w:type="spellEnd"/>
      <w:r>
        <w:rPr>
          <w:rFonts w:ascii="Arial" w:hAnsi="Arial" w:cs="Arial"/>
          <w:sz w:val="20"/>
          <w:szCs w:val="20"/>
          <w:lang w:val="af-ZA"/>
        </w:rPr>
        <w:t xml:space="preserve"> of </w:t>
      </w:r>
      <w:proofErr w:type="spellStart"/>
      <w:r>
        <w:rPr>
          <w:rFonts w:ascii="Arial" w:hAnsi="Arial" w:cs="Arial"/>
          <w:sz w:val="20"/>
          <w:szCs w:val="20"/>
          <w:lang w:val="af-ZA"/>
        </w:rPr>
        <w:t>Classification</w:t>
      </w:r>
      <w:proofErr w:type="spellEnd"/>
      <w:r>
        <w:rPr>
          <w:rFonts w:ascii="Arial" w:hAnsi="Arial" w:cs="Arial"/>
          <w:sz w:val="20"/>
          <w:szCs w:val="20"/>
          <w:lang w:val="af-ZA"/>
        </w:rPr>
        <w:t xml:space="preserve"> </w:t>
      </w:r>
      <w:proofErr w:type="spellStart"/>
      <w:r>
        <w:rPr>
          <w:rFonts w:ascii="Arial" w:hAnsi="Arial" w:cs="Arial"/>
          <w:sz w:val="20"/>
          <w:szCs w:val="20"/>
          <w:lang w:val="af-ZA"/>
        </w:rPr>
        <w:t>Societies</w:t>
      </w:r>
      <w:proofErr w:type="spellEnd"/>
      <w:r>
        <w:rPr>
          <w:rFonts w:ascii="Arial" w:hAnsi="Arial" w:cs="Arial"/>
          <w:sz w:val="20"/>
          <w:szCs w:val="20"/>
          <w:lang w:val="af-ZA"/>
        </w:rPr>
        <w:t xml:space="preserve"> (IFCS), Illinois Institute of </w:t>
      </w:r>
      <w:proofErr w:type="spellStart"/>
      <w:r>
        <w:rPr>
          <w:rFonts w:ascii="Arial" w:hAnsi="Arial" w:cs="Arial"/>
          <w:sz w:val="20"/>
          <w:szCs w:val="20"/>
          <w:lang w:val="af-ZA"/>
        </w:rPr>
        <w:t>Technology</w:t>
      </w:r>
      <w:proofErr w:type="spellEnd"/>
      <w:r>
        <w:rPr>
          <w:rFonts w:ascii="Arial" w:hAnsi="Arial" w:cs="Arial"/>
          <w:sz w:val="20"/>
          <w:szCs w:val="20"/>
          <w:lang w:val="af-ZA"/>
        </w:rPr>
        <w:t xml:space="preserve">, Chicago, USA, Springer </w:t>
      </w:r>
      <w:proofErr w:type="spellStart"/>
      <w:r>
        <w:rPr>
          <w:rFonts w:ascii="Arial" w:hAnsi="Arial" w:cs="Arial"/>
          <w:sz w:val="20"/>
          <w:szCs w:val="20"/>
          <w:lang w:val="af-ZA"/>
        </w:rPr>
        <w:t>Verlag</w:t>
      </w:r>
      <w:proofErr w:type="spellEnd"/>
      <w:r>
        <w:rPr>
          <w:rFonts w:ascii="Arial" w:hAnsi="Arial" w:cs="Arial"/>
          <w:sz w:val="20"/>
          <w:szCs w:val="20"/>
          <w:lang w:val="af-ZA"/>
        </w:rPr>
        <w:t>, New York ISBN 3540220143 2004: 8.</w:t>
      </w:r>
    </w:p>
    <w:p w:rsidR="0079061B" w:rsidRDefault="0079061B" w:rsidP="0079061B">
      <w:r>
        <w:rPr>
          <w:u w:val="single"/>
        </w:rPr>
        <w:t>LOUW N</w:t>
      </w:r>
      <w:r>
        <w:t xml:space="preserve">, </w:t>
      </w:r>
      <w:r>
        <w:rPr>
          <w:u w:val="single"/>
        </w:rPr>
        <w:t>STEEL SJ</w:t>
      </w:r>
      <w:r>
        <w:t xml:space="preserve">. </w:t>
      </w:r>
      <w:r>
        <w:rPr>
          <w:i/>
          <w:iCs/>
        </w:rPr>
        <w:t xml:space="preserve">Identifying important input variables by applying alignment in kernel Fisher discriminant analysis. </w:t>
      </w:r>
      <w:r>
        <w:t xml:space="preserve">In Statistical </w:t>
      </w:r>
      <w:proofErr w:type="spellStart"/>
      <w:r>
        <w:t>Modeling</w:t>
      </w:r>
      <w:proofErr w:type="spellEnd"/>
      <w:r>
        <w:t xml:space="preserve">: Proceedings of the 19th International Workshop on Statistical </w:t>
      </w:r>
      <w:proofErr w:type="spellStart"/>
      <w:r>
        <w:t>Modeling</w:t>
      </w:r>
      <w:proofErr w:type="spellEnd"/>
      <w:r>
        <w:t>, Florence, Italy, 2004: 445-449.</w:t>
      </w:r>
    </w:p>
    <w:p w:rsidR="0079061B" w:rsidRDefault="0079061B" w:rsidP="0079061B">
      <w:r>
        <w:rPr>
          <w:rFonts w:ascii="Arial" w:hAnsi="Arial" w:cs="Arial"/>
          <w:sz w:val="20"/>
          <w:szCs w:val="20"/>
          <w:lang w:val="af-ZA"/>
        </w:rPr>
        <w:t xml:space="preserve">MANSVELT EPG, VAN VELDEN DP, FOURIE E, ROSSOUW MH, WOLMARANS P, VAN RENSBURG SJ, SMUTS CM, </w:t>
      </w:r>
      <w:r>
        <w:rPr>
          <w:rFonts w:ascii="Arial" w:hAnsi="Arial" w:cs="Arial"/>
          <w:sz w:val="20"/>
          <w:szCs w:val="20"/>
          <w:u w:val="single"/>
          <w:lang w:val="af-ZA"/>
        </w:rPr>
        <w:t>NEL DG</w:t>
      </w:r>
      <w:r>
        <w:rPr>
          <w:rFonts w:ascii="Arial" w:hAnsi="Arial" w:cs="Arial"/>
          <w:sz w:val="20"/>
          <w:szCs w:val="20"/>
          <w:lang w:val="af-ZA"/>
        </w:rPr>
        <w:t xml:space="preserve">. </w:t>
      </w:r>
      <w:proofErr w:type="spellStart"/>
      <w:r>
        <w:rPr>
          <w:rFonts w:ascii="Arial" w:hAnsi="Arial" w:cs="Arial"/>
          <w:i/>
          <w:iCs/>
          <w:sz w:val="20"/>
          <w:szCs w:val="20"/>
          <w:lang w:val="af-ZA"/>
        </w:rPr>
        <w:t>Platelet</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haemostatic</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changes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after</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Mediterranean-like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diet</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complemented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with</w:t>
      </w:r>
      <w:proofErr w:type="spellEnd"/>
      <w:r>
        <w:rPr>
          <w:rFonts w:ascii="Arial" w:hAnsi="Arial" w:cs="Arial"/>
          <w:i/>
          <w:iCs/>
          <w:sz w:val="20"/>
          <w:szCs w:val="20"/>
          <w:lang w:val="af-ZA"/>
        </w:rPr>
        <w:t xml:space="preserve"> red </w:t>
      </w:r>
      <w:proofErr w:type="spellStart"/>
      <w:r>
        <w:rPr>
          <w:rFonts w:ascii="Arial" w:hAnsi="Arial" w:cs="Arial"/>
          <w:i/>
          <w:iCs/>
          <w:sz w:val="20"/>
          <w:szCs w:val="20"/>
          <w:lang w:val="af-ZA"/>
        </w:rPr>
        <w:t>wine</w:t>
      </w:r>
      <w:proofErr w:type="spellEnd"/>
      <w:r>
        <w:rPr>
          <w:rFonts w:ascii="Arial" w:hAnsi="Arial" w:cs="Arial"/>
          <w:sz w:val="20"/>
          <w:szCs w:val="20"/>
          <w:lang w:val="af-ZA"/>
        </w:rPr>
        <w:t xml:space="preserve">. XXVIII WORLD CONGRESS OF VINE AND WINE 2ND GENERAL ASSEMBLY OF THE OIV, </w:t>
      </w:r>
      <w:proofErr w:type="spellStart"/>
      <w:r>
        <w:rPr>
          <w:rFonts w:ascii="Arial" w:hAnsi="Arial" w:cs="Arial"/>
          <w:sz w:val="20"/>
          <w:szCs w:val="20"/>
          <w:lang w:val="af-ZA"/>
        </w:rPr>
        <w:t>Hofburg</w:t>
      </w:r>
      <w:proofErr w:type="spellEnd"/>
      <w:r>
        <w:rPr>
          <w:rFonts w:ascii="Arial" w:hAnsi="Arial" w:cs="Arial"/>
          <w:sz w:val="20"/>
          <w:szCs w:val="20"/>
          <w:lang w:val="af-ZA"/>
        </w:rPr>
        <w:t xml:space="preserve">, </w:t>
      </w:r>
      <w:proofErr w:type="spellStart"/>
      <w:r>
        <w:rPr>
          <w:rFonts w:ascii="Arial" w:hAnsi="Arial" w:cs="Arial"/>
          <w:sz w:val="20"/>
          <w:szCs w:val="20"/>
          <w:lang w:val="af-ZA"/>
        </w:rPr>
        <w:t>Vienna</w:t>
      </w:r>
      <w:proofErr w:type="spellEnd"/>
      <w:r>
        <w:rPr>
          <w:rFonts w:ascii="Arial" w:hAnsi="Arial" w:cs="Arial"/>
          <w:sz w:val="20"/>
          <w:szCs w:val="20"/>
          <w:lang w:val="af-ZA"/>
        </w:rPr>
        <w:t xml:space="preserve">, </w:t>
      </w:r>
      <w:proofErr w:type="spellStart"/>
      <w:r>
        <w:rPr>
          <w:rFonts w:ascii="Arial" w:hAnsi="Arial" w:cs="Arial"/>
          <w:sz w:val="20"/>
          <w:szCs w:val="20"/>
          <w:lang w:val="af-ZA"/>
        </w:rPr>
        <w:t>Austria</w:t>
      </w:r>
      <w:proofErr w:type="spellEnd"/>
      <w:r>
        <w:rPr>
          <w:rFonts w:ascii="Arial" w:hAnsi="Arial" w:cs="Arial"/>
          <w:sz w:val="20"/>
          <w:szCs w:val="20"/>
          <w:lang w:val="af-ZA"/>
        </w:rPr>
        <w:t>, 2004: O_4_09:1-8.</w:t>
      </w:r>
    </w:p>
    <w:p w:rsidR="0079061B" w:rsidRDefault="0079061B" w:rsidP="0079061B">
      <w:pPr>
        <w:pStyle w:val="NormalWeb"/>
        <w:spacing w:before="0" w:beforeAutospacing="0" w:after="0" w:afterAutospacing="0"/>
      </w:pPr>
      <w:r>
        <w:rPr>
          <w:rFonts w:ascii="Arial" w:hAnsi="Arial" w:cs="Arial"/>
          <w:sz w:val="20"/>
          <w:szCs w:val="20"/>
          <w:lang w:val="af-ZA"/>
        </w:rPr>
        <w:t xml:space="preserve">VAN VELDEN DP, MANSVELT EPG, WOLMARANS P, FOURIE E, </w:t>
      </w:r>
      <w:r>
        <w:rPr>
          <w:rFonts w:ascii="Arial" w:hAnsi="Arial" w:cs="Arial"/>
          <w:sz w:val="20"/>
          <w:szCs w:val="20"/>
          <w:u w:val="single"/>
          <w:lang w:val="af-ZA"/>
        </w:rPr>
        <w:t>NEL DG</w:t>
      </w:r>
      <w:r>
        <w:rPr>
          <w:rFonts w:ascii="Arial" w:hAnsi="Arial" w:cs="Arial"/>
          <w:sz w:val="20"/>
          <w:szCs w:val="20"/>
          <w:lang w:val="af-ZA"/>
        </w:rPr>
        <w:t xml:space="preserve">, MARAIS AD, BLACKHURST DM. </w:t>
      </w:r>
      <w:proofErr w:type="spellStart"/>
      <w:r>
        <w:rPr>
          <w:rFonts w:ascii="Arial" w:hAnsi="Arial" w:cs="Arial"/>
          <w:i/>
          <w:iCs/>
          <w:sz w:val="20"/>
          <w:szCs w:val="20"/>
          <w:lang w:val="af-ZA"/>
        </w:rPr>
        <w:t>The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influence</w:t>
      </w:r>
      <w:proofErr w:type="spellEnd"/>
      <w:r>
        <w:rPr>
          <w:rFonts w:ascii="Arial" w:hAnsi="Arial" w:cs="Arial"/>
          <w:i/>
          <w:iCs/>
          <w:sz w:val="20"/>
          <w:szCs w:val="20"/>
          <w:lang w:val="af-ZA"/>
        </w:rPr>
        <w:t xml:space="preserve"> of </w:t>
      </w:r>
      <w:proofErr w:type="spellStart"/>
      <w:r>
        <w:rPr>
          <w:rFonts w:ascii="Arial" w:hAnsi="Arial" w:cs="Arial"/>
          <w:i/>
          <w:iCs/>
          <w:sz w:val="20"/>
          <w:szCs w:val="20"/>
          <w:lang w:val="af-ZA"/>
        </w:rPr>
        <w:t>a</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Mediterranean-like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diet</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with</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without red </w:t>
      </w:r>
      <w:proofErr w:type="spellStart"/>
      <w:r>
        <w:rPr>
          <w:rFonts w:ascii="Arial" w:hAnsi="Arial" w:cs="Arial"/>
          <w:i/>
          <w:iCs/>
          <w:sz w:val="20"/>
          <w:szCs w:val="20"/>
          <w:lang w:val="af-ZA"/>
        </w:rPr>
        <w:t>wine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on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the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criteria</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related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to</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the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metabolic</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syndrome</w:t>
      </w:r>
      <w:proofErr w:type="spellEnd"/>
      <w:r>
        <w:rPr>
          <w:rFonts w:ascii="Arial" w:hAnsi="Arial" w:cs="Arial"/>
          <w:sz w:val="20"/>
          <w:szCs w:val="20"/>
          <w:lang w:val="af-ZA"/>
        </w:rPr>
        <w:t xml:space="preserve">. XXVIII </w:t>
      </w:r>
      <w:proofErr w:type="spellStart"/>
      <w:r>
        <w:rPr>
          <w:rFonts w:ascii="Arial" w:hAnsi="Arial" w:cs="Arial"/>
          <w:sz w:val="20"/>
          <w:szCs w:val="20"/>
          <w:lang w:val="af-ZA"/>
        </w:rPr>
        <w:t>World</w:t>
      </w:r>
      <w:proofErr w:type="spellEnd"/>
      <w:r>
        <w:rPr>
          <w:rFonts w:ascii="Arial" w:hAnsi="Arial" w:cs="Arial"/>
          <w:sz w:val="20"/>
          <w:szCs w:val="20"/>
          <w:lang w:val="af-ZA"/>
        </w:rPr>
        <w:t xml:space="preserve"> </w:t>
      </w:r>
      <w:proofErr w:type="spellStart"/>
      <w:r>
        <w:rPr>
          <w:rFonts w:ascii="Arial" w:hAnsi="Arial" w:cs="Arial"/>
          <w:sz w:val="20"/>
          <w:szCs w:val="20"/>
          <w:lang w:val="af-ZA"/>
        </w:rPr>
        <w:t>Congress</w:t>
      </w:r>
      <w:proofErr w:type="spellEnd"/>
      <w:r>
        <w:rPr>
          <w:rFonts w:ascii="Arial" w:hAnsi="Arial" w:cs="Arial"/>
          <w:sz w:val="20"/>
          <w:szCs w:val="20"/>
          <w:lang w:val="af-ZA"/>
        </w:rPr>
        <w:t xml:space="preserve"> of Vine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Wine</w:t>
      </w:r>
      <w:proofErr w:type="spellEnd"/>
      <w:r>
        <w:rPr>
          <w:rFonts w:ascii="Arial" w:hAnsi="Arial" w:cs="Arial"/>
          <w:sz w:val="20"/>
          <w:szCs w:val="20"/>
          <w:lang w:val="af-ZA"/>
        </w:rPr>
        <w:t xml:space="preserve"> 2nd </w:t>
      </w:r>
      <w:proofErr w:type="spellStart"/>
      <w:r>
        <w:rPr>
          <w:rFonts w:ascii="Arial" w:hAnsi="Arial" w:cs="Arial"/>
          <w:sz w:val="20"/>
          <w:szCs w:val="20"/>
          <w:lang w:val="af-ZA"/>
        </w:rPr>
        <w:t>General</w:t>
      </w:r>
      <w:proofErr w:type="spellEnd"/>
      <w:r>
        <w:rPr>
          <w:rFonts w:ascii="Arial" w:hAnsi="Arial" w:cs="Arial"/>
          <w:sz w:val="20"/>
          <w:szCs w:val="20"/>
          <w:lang w:val="af-ZA"/>
        </w:rPr>
        <w:t xml:space="preserve"> </w:t>
      </w:r>
      <w:proofErr w:type="spellStart"/>
      <w:r>
        <w:rPr>
          <w:rFonts w:ascii="Arial" w:hAnsi="Arial" w:cs="Arial"/>
          <w:sz w:val="20"/>
          <w:szCs w:val="20"/>
          <w:lang w:val="af-ZA"/>
        </w:rPr>
        <w:t>Assembly</w:t>
      </w:r>
      <w:proofErr w:type="spellEnd"/>
      <w:r>
        <w:rPr>
          <w:rFonts w:ascii="Arial" w:hAnsi="Arial" w:cs="Arial"/>
          <w:sz w:val="20"/>
          <w:szCs w:val="20"/>
          <w:lang w:val="af-ZA"/>
        </w:rPr>
        <w:t xml:space="preserve"> of </w:t>
      </w:r>
      <w:proofErr w:type="spellStart"/>
      <w:r>
        <w:rPr>
          <w:rFonts w:ascii="Arial" w:hAnsi="Arial" w:cs="Arial"/>
          <w:sz w:val="20"/>
          <w:szCs w:val="20"/>
          <w:lang w:val="af-ZA"/>
        </w:rPr>
        <w:t>the</w:t>
      </w:r>
      <w:proofErr w:type="spellEnd"/>
      <w:r>
        <w:rPr>
          <w:rFonts w:ascii="Arial" w:hAnsi="Arial" w:cs="Arial"/>
          <w:sz w:val="20"/>
          <w:szCs w:val="20"/>
          <w:lang w:val="af-ZA"/>
        </w:rPr>
        <w:t xml:space="preserve"> OIV, </w:t>
      </w:r>
      <w:proofErr w:type="spellStart"/>
      <w:r>
        <w:rPr>
          <w:rFonts w:ascii="Arial" w:hAnsi="Arial" w:cs="Arial"/>
          <w:sz w:val="20"/>
          <w:szCs w:val="20"/>
          <w:lang w:val="af-ZA"/>
        </w:rPr>
        <w:t>Hofburg</w:t>
      </w:r>
      <w:proofErr w:type="spellEnd"/>
      <w:r>
        <w:rPr>
          <w:rFonts w:ascii="Arial" w:hAnsi="Arial" w:cs="Arial"/>
          <w:sz w:val="20"/>
          <w:szCs w:val="20"/>
          <w:lang w:val="af-ZA"/>
        </w:rPr>
        <w:t xml:space="preserve">, </w:t>
      </w:r>
      <w:proofErr w:type="spellStart"/>
      <w:r>
        <w:rPr>
          <w:rFonts w:ascii="Arial" w:hAnsi="Arial" w:cs="Arial"/>
          <w:sz w:val="20"/>
          <w:szCs w:val="20"/>
          <w:lang w:val="af-ZA"/>
        </w:rPr>
        <w:t>Vienna</w:t>
      </w:r>
      <w:proofErr w:type="spellEnd"/>
      <w:r>
        <w:rPr>
          <w:rFonts w:ascii="Arial" w:hAnsi="Arial" w:cs="Arial"/>
          <w:sz w:val="20"/>
          <w:szCs w:val="20"/>
          <w:lang w:val="af-ZA"/>
        </w:rPr>
        <w:t xml:space="preserve">, </w:t>
      </w:r>
      <w:proofErr w:type="spellStart"/>
      <w:r>
        <w:rPr>
          <w:rFonts w:ascii="Arial" w:hAnsi="Arial" w:cs="Arial"/>
          <w:sz w:val="20"/>
          <w:szCs w:val="20"/>
          <w:lang w:val="af-ZA"/>
        </w:rPr>
        <w:t>Austria</w:t>
      </w:r>
      <w:proofErr w:type="spellEnd"/>
      <w:r>
        <w:rPr>
          <w:rFonts w:ascii="Arial" w:hAnsi="Arial" w:cs="Arial"/>
          <w:sz w:val="20"/>
          <w:szCs w:val="20"/>
          <w:lang w:val="af-ZA"/>
        </w:rPr>
        <w:t>, OIV 2004: P_4_14:1-8.</w:t>
      </w:r>
    </w:p>
    <w:p w:rsidR="0079061B" w:rsidRDefault="0079061B" w:rsidP="0079061B">
      <w:r>
        <w:rPr>
          <w:rFonts w:ascii="Arial" w:hAnsi="Arial" w:cs="Arial"/>
          <w:sz w:val="20"/>
          <w:szCs w:val="20"/>
          <w:lang w:val="af-ZA"/>
        </w:rPr>
        <w:t xml:space="preserve">KRUGER FC, DANIELS C, SWART G, VAN RENSBURG CJ, </w:t>
      </w:r>
      <w:r>
        <w:rPr>
          <w:rFonts w:ascii="Arial" w:hAnsi="Arial" w:cs="Arial"/>
          <w:sz w:val="20"/>
          <w:szCs w:val="20"/>
          <w:u w:val="single"/>
          <w:lang w:val="af-ZA"/>
        </w:rPr>
        <w:t>KIDD M</w:t>
      </w:r>
      <w:r>
        <w:rPr>
          <w:rFonts w:ascii="Arial" w:hAnsi="Arial" w:cs="Arial"/>
          <w:sz w:val="20"/>
          <w:szCs w:val="20"/>
          <w:lang w:val="af-ZA"/>
        </w:rPr>
        <w:t xml:space="preserve">, HALL P. </w:t>
      </w:r>
      <w:proofErr w:type="spellStart"/>
      <w:r>
        <w:rPr>
          <w:rFonts w:ascii="Arial" w:hAnsi="Arial" w:cs="Arial"/>
          <w:i/>
          <w:iCs/>
          <w:sz w:val="20"/>
          <w:szCs w:val="20"/>
          <w:lang w:val="af-ZA"/>
        </w:rPr>
        <w:t>Histological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findings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on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liver</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biopsy</w:t>
      </w:r>
      <w:proofErr w:type="spellEnd"/>
      <w:r>
        <w:rPr>
          <w:rFonts w:ascii="Arial" w:hAnsi="Arial" w:cs="Arial"/>
          <w:i/>
          <w:iCs/>
          <w:sz w:val="20"/>
          <w:szCs w:val="20"/>
          <w:lang w:val="af-ZA"/>
        </w:rPr>
        <w:t xml:space="preserve"> in South </w:t>
      </w:r>
      <w:proofErr w:type="spellStart"/>
      <w:r>
        <w:rPr>
          <w:rFonts w:ascii="Arial" w:hAnsi="Arial" w:cs="Arial"/>
          <w:i/>
          <w:iCs/>
          <w:sz w:val="20"/>
          <w:szCs w:val="20"/>
          <w:lang w:val="af-ZA"/>
        </w:rPr>
        <w:t>African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patients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with</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non-alcoholic</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fatty</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liver</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disease</w:t>
      </w:r>
      <w:proofErr w:type="spellEnd"/>
      <w:r>
        <w:rPr>
          <w:rFonts w:ascii="Arial" w:hAnsi="Arial" w:cs="Arial"/>
          <w:i/>
          <w:iCs/>
          <w:sz w:val="20"/>
          <w:szCs w:val="20"/>
          <w:lang w:val="af-ZA"/>
        </w:rPr>
        <w:t xml:space="preserve"> (NAFLD)</w:t>
      </w:r>
      <w:r>
        <w:rPr>
          <w:rFonts w:ascii="Arial" w:hAnsi="Arial" w:cs="Arial"/>
          <w:sz w:val="20"/>
          <w:szCs w:val="20"/>
          <w:lang w:val="af-ZA"/>
        </w:rPr>
        <w:t xml:space="preserve">. SAGES-ASSA 2004 </w:t>
      </w:r>
      <w:proofErr w:type="spellStart"/>
      <w:r>
        <w:rPr>
          <w:rFonts w:ascii="Arial" w:hAnsi="Arial" w:cs="Arial"/>
          <w:sz w:val="20"/>
          <w:szCs w:val="20"/>
          <w:lang w:val="af-ZA"/>
        </w:rPr>
        <w:t>Congress</w:t>
      </w:r>
      <w:proofErr w:type="spellEnd"/>
      <w:r>
        <w:rPr>
          <w:rFonts w:ascii="Arial" w:hAnsi="Arial" w:cs="Arial"/>
          <w:sz w:val="20"/>
          <w:szCs w:val="20"/>
          <w:lang w:val="af-ZA"/>
        </w:rPr>
        <w:t xml:space="preserve">, </w:t>
      </w:r>
      <w:proofErr w:type="spellStart"/>
      <w:r>
        <w:rPr>
          <w:rFonts w:ascii="Arial" w:hAnsi="Arial" w:cs="Arial"/>
          <w:sz w:val="20"/>
          <w:szCs w:val="20"/>
          <w:lang w:val="af-ZA"/>
        </w:rPr>
        <w:t>Cape</w:t>
      </w:r>
      <w:proofErr w:type="spellEnd"/>
      <w:r>
        <w:rPr>
          <w:rFonts w:ascii="Arial" w:hAnsi="Arial" w:cs="Arial"/>
          <w:sz w:val="20"/>
          <w:szCs w:val="20"/>
          <w:lang w:val="af-ZA"/>
        </w:rPr>
        <w:t xml:space="preserve"> Town </w:t>
      </w:r>
      <w:proofErr w:type="spellStart"/>
      <w:r>
        <w:rPr>
          <w:rFonts w:ascii="Arial" w:hAnsi="Arial" w:cs="Arial"/>
          <w:sz w:val="20"/>
          <w:szCs w:val="20"/>
          <w:lang w:val="af-ZA"/>
        </w:rPr>
        <w:t>International</w:t>
      </w:r>
      <w:proofErr w:type="spellEnd"/>
      <w:r>
        <w:rPr>
          <w:rFonts w:ascii="Arial" w:hAnsi="Arial" w:cs="Arial"/>
          <w:sz w:val="20"/>
          <w:szCs w:val="20"/>
          <w:lang w:val="af-ZA"/>
        </w:rPr>
        <w:t xml:space="preserve"> </w:t>
      </w:r>
      <w:proofErr w:type="spellStart"/>
      <w:r>
        <w:rPr>
          <w:rFonts w:ascii="Arial" w:hAnsi="Arial" w:cs="Arial"/>
          <w:sz w:val="20"/>
          <w:szCs w:val="20"/>
          <w:lang w:val="af-ZA"/>
        </w:rPr>
        <w:t>Convention</w:t>
      </w:r>
      <w:proofErr w:type="spellEnd"/>
      <w:r>
        <w:rPr>
          <w:rFonts w:ascii="Arial" w:hAnsi="Arial" w:cs="Arial"/>
          <w:sz w:val="20"/>
          <w:szCs w:val="20"/>
          <w:lang w:val="af-ZA"/>
        </w:rPr>
        <w:t xml:space="preserve"> </w:t>
      </w:r>
      <w:proofErr w:type="spellStart"/>
      <w:r>
        <w:rPr>
          <w:rFonts w:ascii="Arial" w:hAnsi="Arial" w:cs="Arial"/>
          <w:sz w:val="20"/>
          <w:szCs w:val="20"/>
          <w:lang w:val="af-ZA"/>
        </w:rPr>
        <w:t>Centre</w:t>
      </w:r>
      <w:proofErr w:type="spellEnd"/>
      <w:r>
        <w:rPr>
          <w:rFonts w:ascii="Arial" w:hAnsi="Arial" w:cs="Arial"/>
          <w:sz w:val="20"/>
          <w:szCs w:val="20"/>
          <w:lang w:val="af-ZA"/>
        </w:rPr>
        <w:t xml:space="preserve">, </w:t>
      </w:r>
      <w:proofErr w:type="spellStart"/>
      <w:r>
        <w:rPr>
          <w:rFonts w:ascii="Arial" w:hAnsi="Arial" w:cs="Arial"/>
          <w:sz w:val="20"/>
          <w:szCs w:val="20"/>
          <w:lang w:val="af-ZA"/>
        </w:rPr>
        <w:t>Cape</w:t>
      </w:r>
      <w:proofErr w:type="spellEnd"/>
      <w:r>
        <w:rPr>
          <w:rFonts w:ascii="Arial" w:hAnsi="Arial" w:cs="Arial"/>
          <w:sz w:val="20"/>
          <w:szCs w:val="20"/>
          <w:lang w:val="af-ZA"/>
        </w:rPr>
        <w:t xml:space="preserve"> Town, South </w:t>
      </w:r>
      <w:proofErr w:type="spellStart"/>
      <w:r>
        <w:rPr>
          <w:rFonts w:ascii="Arial" w:hAnsi="Arial" w:cs="Arial"/>
          <w:sz w:val="20"/>
          <w:szCs w:val="20"/>
          <w:lang w:val="af-ZA"/>
        </w:rPr>
        <w:t>Africa</w:t>
      </w:r>
      <w:proofErr w:type="spellEnd"/>
      <w:r>
        <w:rPr>
          <w:rFonts w:ascii="Arial" w:hAnsi="Arial" w:cs="Arial"/>
          <w:sz w:val="20"/>
          <w:szCs w:val="20"/>
          <w:lang w:val="af-ZA"/>
        </w:rPr>
        <w:t xml:space="preserve">, South </w:t>
      </w:r>
      <w:proofErr w:type="spellStart"/>
      <w:r>
        <w:rPr>
          <w:rFonts w:ascii="Arial" w:hAnsi="Arial" w:cs="Arial"/>
          <w:sz w:val="20"/>
          <w:szCs w:val="20"/>
          <w:lang w:val="af-ZA"/>
        </w:rPr>
        <w:t>African</w:t>
      </w:r>
      <w:proofErr w:type="spellEnd"/>
      <w:r>
        <w:rPr>
          <w:rFonts w:ascii="Arial" w:hAnsi="Arial" w:cs="Arial"/>
          <w:sz w:val="20"/>
          <w:szCs w:val="20"/>
          <w:lang w:val="af-ZA"/>
        </w:rPr>
        <w:t xml:space="preserve"> </w:t>
      </w:r>
      <w:proofErr w:type="spellStart"/>
      <w:r>
        <w:rPr>
          <w:rFonts w:ascii="Arial" w:hAnsi="Arial" w:cs="Arial"/>
          <w:sz w:val="20"/>
          <w:szCs w:val="20"/>
          <w:lang w:val="af-ZA"/>
        </w:rPr>
        <w:t>Medical</w:t>
      </w:r>
      <w:proofErr w:type="spellEnd"/>
      <w:r>
        <w:rPr>
          <w:rFonts w:ascii="Arial" w:hAnsi="Arial" w:cs="Arial"/>
          <w:sz w:val="20"/>
          <w:szCs w:val="20"/>
          <w:lang w:val="af-ZA"/>
        </w:rPr>
        <w:t xml:space="preserve"> </w:t>
      </w:r>
      <w:proofErr w:type="spellStart"/>
      <w:r>
        <w:rPr>
          <w:rFonts w:ascii="Arial" w:hAnsi="Arial" w:cs="Arial"/>
          <w:sz w:val="20"/>
          <w:szCs w:val="20"/>
          <w:lang w:val="af-ZA"/>
        </w:rPr>
        <w:t>Journal</w:t>
      </w:r>
      <w:proofErr w:type="spellEnd"/>
      <w:r>
        <w:rPr>
          <w:rFonts w:ascii="Arial" w:hAnsi="Arial" w:cs="Arial"/>
          <w:sz w:val="20"/>
          <w:szCs w:val="20"/>
          <w:lang w:val="af-ZA"/>
        </w:rPr>
        <w:t xml:space="preserve"> 2004: 687.</w:t>
      </w:r>
    </w:p>
    <w:p w:rsidR="0079061B" w:rsidRDefault="0079061B" w:rsidP="0079061B">
      <w:r>
        <w:rPr>
          <w:rFonts w:ascii="Arial" w:hAnsi="Arial" w:cs="Arial"/>
          <w:sz w:val="20"/>
          <w:szCs w:val="20"/>
          <w:lang w:val="af-ZA"/>
        </w:rPr>
        <w:t xml:space="preserve">VAN RENSBURG CJ, DANIELS C, DE VILLIERS NJ, WRIGHT CA, </w:t>
      </w:r>
      <w:r>
        <w:rPr>
          <w:rFonts w:ascii="Arial" w:hAnsi="Arial" w:cs="Arial"/>
          <w:sz w:val="20"/>
          <w:szCs w:val="20"/>
          <w:u w:val="single"/>
          <w:lang w:val="af-ZA"/>
        </w:rPr>
        <w:t>KIDD M</w:t>
      </w:r>
      <w:r>
        <w:rPr>
          <w:rFonts w:ascii="Arial" w:hAnsi="Arial" w:cs="Arial"/>
          <w:sz w:val="20"/>
          <w:szCs w:val="20"/>
          <w:lang w:val="af-ZA"/>
        </w:rPr>
        <w:t>, DE JONGH G, LANA</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KOTZE M. </w:t>
      </w:r>
      <w:proofErr w:type="spellStart"/>
      <w:r>
        <w:rPr>
          <w:rFonts w:ascii="Arial" w:hAnsi="Arial" w:cs="Arial"/>
          <w:i/>
          <w:iCs/>
          <w:sz w:val="20"/>
          <w:szCs w:val="20"/>
          <w:lang w:val="af-ZA"/>
        </w:rPr>
        <w:t>Significance</w:t>
      </w:r>
      <w:proofErr w:type="spellEnd"/>
      <w:r>
        <w:rPr>
          <w:rFonts w:ascii="Arial" w:hAnsi="Arial" w:cs="Arial"/>
          <w:i/>
          <w:iCs/>
          <w:sz w:val="20"/>
          <w:szCs w:val="20"/>
          <w:lang w:val="af-ZA"/>
        </w:rPr>
        <w:t xml:space="preserve"> of COX-2, C-MYB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C-MYC MRNA </w:t>
      </w:r>
      <w:proofErr w:type="spellStart"/>
      <w:r>
        <w:rPr>
          <w:rFonts w:ascii="Arial" w:hAnsi="Arial" w:cs="Arial"/>
          <w:i/>
          <w:iCs/>
          <w:sz w:val="20"/>
          <w:szCs w:val="20"/>
          <w:lang w:val="af-ZA"/>
        </w:rPr>
        <w:t>expression</w:t>
      </w:r>
      <w:proofErr w:type="spellEnd"/>
      <w:r>
        <w:rPr>
          <w:rFonts w:ascii="Arial" w:hAnsi="Arial" w:cs="Arial"/>
          <w:i/>
          <w:iCs/>
          <w:sz w:val="20"/>
          <w:szCs w:val="20"/>
          <w:lang w:val="af-ZA"/>
        </w:rPr>
        <w:t xml:space="preserve"> in </w:t>
      </w:r>
      <w:proofErr w:type="spellStart"/>
      <w:r>
        <w:rPr>
          <w:rFonts w:ascii="Arial" w:hAnsi="Arial" w:cs="Arial"/>
          <w:i/>
          <w:iCs/>
          <w:sz w:val="20"/>
          <w:szCs w:val="20"/>
          <w:lang w:val="af-ZA"/>
        </w:rPr>
        <w:t>the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barrett's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metaplasia</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BM)-dysplasia-carcinoma</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sequence</w:t>
      </w:r>
      <w:proofErr w:type="spellEnd"/>
      <w:r>
        <w:rPr>
          <w:rFonts w:ascii="Arial" w:hAnsi="Arial" w:cs="Arial"/>
          <w:sz w:val="20"/>
          <w:szCs w:val="20"/>
          <w:lang w:val="af-ZA"/>
        </w:rPr>
        <w:t xml:space="preserve">. SAGES-ASSA 2004 </w:t>
      </w:r>
      <w:proofErr w:type="spellStart"/>
      <w:r>
        <w:rPr>
          <w:rFonts w:ascii="Arial" w:hAnsi="Arial" w:cs="Arial"/>
          <w:sz w:val="20"/>
          <w:szCs w:val="20"/>
          <w:lang w:val="af-ZA"/>
        </w:rPr>
        <w:t>Congress</w:t>
      </w:r>
      <w:proofErr w:type="spellEnd"/>
      <w:r>
        <w:rPr>
          <w:rFonts w:ascii="Arial" w:hAnsi="Arial" w:cs="Arial"/>
          <w:sz w:val="20"/>
          <w:szCs w:val="20"/>
          <w:lang w:val="af-ZA"/>
        </w:rPr>
        <w:t xml:space="preserve">, </w:t>
      </w:r>
      <w:proofErr w:type="spellStart"/>
      <w:r>
        <w:rPr>
          <w:rFonts w:ascii="Arial" w:hAnsi="Arial" w:cs="Arial"/>
          <w:sz w:val="20"/>
          <w:szCs w:val="20"/>
          <w:lang w:val="af-ZA"/>
        </w:rPr>
        <w:t>Cape</w:t>
      </w:r>
      <w:proofErr w:type="spellEnd"/>
      <w:r>
        <w:rPr>
          <w:rFonts w:ascii="Arial" w:hAnsi="Arial" w:cs="Arial"/>
          <w:sz w:val="20"/>
          <w:szCs w:val="20"/>
          <w:lang w:val="af-ZA"/>
        </w:rPr>
        <w:t xml:space="preserve"> Town </w:t>
      </w:r>
      <w:proofErr w:type="spellStart"/>
      <w:r>
        <w:rPr>
          <w:rFonts w:ascii="Arial" w:hAnsi="Arial" w:cs="Arial"/>
          <w:sz w:val="20"/>
          <w:szCs w:val="20"/>
          <w:lang w:val="af-ZA"/>
        </w:rPr>
        <w:t>International</w:t>
      </w:r>
      <w:proofErr w:type="spellEnd"/>
      <w:r>
        <w:rPr>
          <w:rFonts w:ascii="Arial" w:hAnsi="Arial" w:cs="Arial"/>
          <w:sz w:val="20"/>
          <w:szCs w:val="20"/>
          <w:lang w:val="af-ZA"/>
        </w:rPr>
        <w:t xml:space="preserve"> </w:t>
      </w:r>
      <w:proofErr w:type="spellStart"/>
      <w:r>
        <w:rPr>
          <w:rFonts w:ascii="Arial" w:hAnsi="Arial" w:cs="Arial"/>
          <w:sz w:val="20"/>
          <w:szCs w:val="20"/>
          <w:lang w:val="af-ZA"/>
        </w:rPr>
        <w:t>Convention</w:t>
      </w:r>
      <w:proofErr w:type="spellEnd"/>
      <w:r>
        <w:rPr>
          <w:rFonts w:ascii="Arial" w:hAnsi="Arial" w:cs="Arial"/>
          <w:sz w:val="20"/>
          <w:szCs w:val="20"/>
          <w:lang w:val="af-ZA"/>
        </w:rPr>
        <w:t xml:space="preserve"> </w:t>
      </w:r>
      <w:proofErr w:type="spellStart"/>
      <w:r>
        <w:rPr>
          <w:rFonts w:ascii="Arial" w:hAnsi="Arial" w:cs="Arial"/>
          <w:sz w:val="20"/>
          <w:szCs w:val="20"/>
          <w:lang w:val="af-ZA"/>
        </w:rPr>
        <w:t>Centre</w:t>
      </w:r>
      <w:proofErr w:type="spellEnd"/>
      <w:r>
        <w:rPr>
          <w:rFonts w:ascii="Arial" w:hAnsi="Arial" w:cs="Arial"/>
          <w:sz w:val="20"/>
          <w:szCs w:val="20"/>
          <w:lang w:val="af-ZA"/>
        </w:rPr>
        <w:t xml:space="preserve">, </w:t>
      </w:r>
      <w:proofErr w:type="spellStart"/>
      <w:r>
        <w:rPr>
          <w:rFonts w:ascii="Arial" w:hAnsi="Arial" w:cs="Arial"/>
          <w:sz w:val="20"/>
          <w:szCs w:val="20"/>
          <w:lang w:val="af-ZA"/>
        </w:rPr>
        <w:t>Cape</w:t>
      </w:r>
      <w:proofErr w:type="spellEnd"/>
      <w:r>
        <w:rPr>
          <w:rFonts w:ascii="Arial" w:hAnsi="Arial" w:cs="Arial"/>
          <w:sz w:val="20"/>
          <w:szCs w:val="20"/>
          <w:lang w:val="af-ZA"/>
        </w:rPr>
        <w:t xml:space="preserve"> Town, South </w:t>
      </w:r>
      <w:proofErr w:type="spellStart"/>
      <w:r>
        <w:rPr>
          <w:rFonts w:ascii="Arial" w:hAnsi="Arial" w:cs="Arial"/>
          <w:sz w:val="20"/>
          <w:szCs w:val="20"/>
          <w:lang w:val="af-ZA"/>
        </w:rPr>
        <w:t>Africa</w:t>
      </w:r>
      <w:proofErr w:type="spellEnd"/>
      <w:r>
        <w:rPr>
          <w:rFonts w:ascii="Arial" w:hAnsi="Arial" w:cs="Arial"/>
          <w:sz w:val="20"/>
          <w:szCs w:val="20"/>
          <w:lang w:val="af-ZA"/>
        </w:rPr>
        <w:t xml:space="preserve">, South </w:t>
      </w:r>
      <w:proofErr w:type="spellStart"/>
      <w:r>
        <w:rPr>
          <w:rFonts w:ascii="Arial" w:hAnsi="Arial" w:cs="Arial"/>
          <w:sz w:val="20"/>
          <w:szCs w:val="20"/>
          <w:lang w:val="af-ZA"/>
        </w:rPr>
        <w:t>African</w:t>
      </w:r>
      <w:proofErr w:type="spellEnd"/>
      <w:r>
        <w:rPr>
          <w:rFonts w:ascii="Arial" w:hAnsi="Arial" w:cs="Arial"/>
          <w:sz w:val="20"/>
          <w:szCs w:val="20"/>
          <w:lang w:val="af-ZA"/>
        </w:rPr>
        <w:t xml:space="preserve"> </w:t>
      </w:r>
      <w:proofErr w:type="spellStart"/>
      <w:r>
        <w:rPr>
          <w:rFonts w:ascii="Arial" w:hAnsi="Arial" w:cs="Arial"/>
          <w:sz w:val="20"/>
          <w:szCs w:val="20"/>
          <w:lang w:val="af-ZA"/>
        </w:rPr>
        <w:t>Medical</w:t>
      </w:r>
      <w:proofErr w:type="spellEnd"/>
      <w:r>
        <w:rPr>
          <w:rFonts w:ascii="Arial" w:hAnsi="Arial" w:cs="Arial"/>
          <w:sz w:val="20"/>
          <w:szCs w:val="20"/>
          <w:lang w:val="af-ZA"/>
        </w:rPr>
        <w:t xml:space="preserve"> </w:t>
      </w:r>
      <w:proofErr w:type="spellStart"/>
      <w:r>
        <w:rPr>
          <w:rFonts w:ascii="Arial" w:hAnsi="Arial" w:cs="Arial"/>
          <w:sz w:val="20"/>
          <w:szCs w:val="20"/>
          <w:lang w:val="af-ZA"/>
        </w:rPr>
        <w:t>Journal</w:t>
      </w:r>
      <w:proofErr w:type="spellEnd"/>
      <w:r>
        <w:rPr>
          <w:rFonts w:ascii="Arial" w:hAnsi="Arial" w:cs="Arial"/>
          <w:sz w:val="20"/>
          <w:szCs w:val="20"/>
          <w:lang w:val="af-ZA"/>
        </w:rPr>
        <w:t xml:space="preserve"> 2004: 675.</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bookmarkStart w:id="4" w:name="PUBLICATIONS_2003"/>
      <w:r>
        <w:rPr>
          <w:rFonts w:ascii="Arial" w:hAnsi="Arial" w:cs="Arial"/>
          <w:b/>
          <w:bCs/>
          <w:color w:val="339999"/>
          <w:sz w:val="20"/>
          <w:szCs w:val="20"/>
        </w:rPr>
        <w:t>PUBLICATIONS 2003</w:t>
      </w:r>
      <w:bookmarkEnd w:id="4"/>
    </w:p>
    <w:p w:rsidR="0079061B" w:rsidRDefault="0079061B" w:rsidP="0079061B">
      <w:r>
        <w:rPr>
          <w:rFonts w:ascii="Arial" w:hAnsi="Arial" w:cs="Arial"/>
          <w:sz w:val="20"/>
          <w:szCs w:val="20"/>
          <w:lang w:val="af-ZA"/>
        </w:rPr>
        <w:t xml:space="preserve">DE JONGH PJ, </w:t>
      </w:r>
      <w:r>
        <w:rPr>
          <w:rFonts w:ascii="Arial" w:hAnsi="Arial" w:cs="Arial"/>
          <w:sz w:val="20"/>
          <w:szCs w:val="20"/>
          <w:u w:val="single"/>
          <w:lang w:val="af-ZA"/>
        </w:rPr>
        <w:t>DE WET T</w:t>
      </w:r>
      <w:r>
        <w:rPr>
          <w:rFonts w:ascii="Arial" w:hAnsi="Arial" w:cs="Arial"/>
          <w:sz w:val="20"/>
          <w:szCs w:val="20"/>
          <w:lang w:val="af-ZA"/>
        </w:rPr>
        <w:t xml:space="preserve">. Small </w:t>
      </w:r>
      <w:proofErr w:type="spellStart"/>
      <w:proofErr w:type="gramStart"/>
      <w:r>
        <w:rPr>
          <w:rFonts w:ascii="Arial" w:hAnsi="Arial" w:cs="Arial"/>
          <w:sz w:val="20"/>
          <w:szCs w:val="20"/>
          <w:lang w:val="af-ZA"/>
        </w:rPr>
        <w:t>sample</w:t>
      </w:r>
      <w:proofErr w:type="spellEnd"/>
      <w:proofErr w:type="gramEnd"/>
      <w:r>
        <w:rPr>
          <w:rFonts w:ascii="Arial" w:hAnsi="Arial" w:cs="Arial"/>
          <w:sz w:val="20"/>
          <w:szCs w:val="20"/>
          <w:lang w:val="af-ZA"/>
        </w:rPr>
        <w:t xml:space="preserve"> </w:t>
      </w:r>
      <w:proofErr w:type="spellStart"/>
      <w:r>
        <w:rPr>
          <w:rFonts w:ascii="Arial" w:hAnsi="Arial" w:cs="Arial"/>
          <w:sz w:val="20"/>
          <w:szCs w:val="20"/>
          <w:lang w:val="af-ZA"/>
        </w:rPr>
        <w:t>performance</w:t>
      </w:r>
      <w:proofErr w:type="spellEnd"/>
      <w:r>
        <w:rPr>
          <w:rFonts w:ascii="Arial" w:hAnsi="Arial" w:cs="Arial"/>
          <w:sz w:val="20"/>
          <w:szCs w:val="20"/>
          <w:lang w:val="af-ZA"/>
        </w:rPr>
        <w:t xml:space="preserve"> of </w:t>
      </w:r>
      <w:proofErr w:type="spellStart"/>
      <w:r>
        <w:rPr>
          <w:rFonts w:ascii="Arial" w:hAnsi="Arial" w:cs="Arial"/>
          <w:sz w:val="20"/>
          <w:szCs w:val="20"/>
          <w:lang w:val="af-ZA"/>
        </w:rPr>
        <w:t>extreme</w:t>
      </w:r>
      <w:proofErr w:type="spellEnd"/>
      <w:r>
        <w:rPr>
          <w:rFonts w:ascii="Arial" w:hAnsi="Arial" w:cs="Arial"/>
          <w:sz w:val="20"/>
          <w:szCs w:val="20"/>
          <w:lang w:val="af-ZA"/>
        </w:rPr>
        <w:t xml:space="preserve"> </w:t>
      </w:r>
      <w:proofErr w:type="spellStart"/>
      <w:r>
        <w:rPr>
          <w:rFonts w:ascii="Arial" w:hAnsi="Arial" w:cs="Arial"/>
          <w:sz w:val="20"/>
          <w:szCs w:val="20"/>
          <w:lang w:val="af-ZA"/>
        </w:rPr>
        <w:t>regression</w:t>
      </w:r>
      <w:proofErr w:type="spellEnd"/>
      <w:r>
        <w:rPr>
          <w:rFonts w:ascii="Arial" w:hAnsi="Arial" w:cs="Arial"/>
          <w:sz w:val="20"/>
          <w:szCs w:val="20"/>
          <w:lang w:val="af-ZA"/>
        </w:rPr>
        <w:t xml:space="preserve"> </w:t>
      </w:r>
      <w:proofErr w:type="spellStart"/>
      <w:r>
        <w:rPr>
          <w:rFonts w:ascii="Arial" w:hAnsi="Arial" w:cs="Arial"/>
          <w:sz w:val="20"/>
          <w:szCs w:val="20"/>
          <w:lang w:val="af-ZA"/>
        </w:rPr>
        <w:t>quantiles</w:t>
      </w:r>
      <w:proofErr w:type="spellEnd"/>
      <w:r>
        <w:rPr>
          <w:rFonts w:ascii="Arial" w:hAnsi="Arial" w:cs="Arial"/>
          <w:sz w:val="20"/>
          <w:szCs w:val="20"/>
          <w:lang w:val="af-ZA"/>
        </w:rPr>
        <w:t xml:space="preserve">. </w:t>
      </w:r>
      <w:r>
        <w:rPr>
          <w:rFonts w:ascii="Arial" w:hAnsi="Arial" w:cs="Arial"/>
          <w:i/>
          <w:iCs/>
          <w:sz w:val="20"/>
          <w:szCs w:val="20"/>
          <w:lang w:val="af-ZA"/>
        </w:rPr>
        <w:t xml:space="preserve">South </w:t>
      </w:r>
      <w:proofErr w:type="spellStart"/>
      <w:r>
        <w:rPr>
          <w:rFonts w:ascii="Arial" w:hAnsi="Arial" w:cs="Arial"/>
          <w:i/>
          <w:iCs/>
          <w:sz w:val="20"/>
          <w:szCs w:val="20"/>
          <w:lang w:val="af-ZA"/>
        </w:rPr>
        <w:t>African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Statistical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sz w:val="20"/>
          <w:szCs w:val="20"/>
          <w:lang w:val="af-ZA"/>
        </w:rPr>
        <w:t xml:space="preserve"> 2003; 37</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79-104.</w:t>
      </w:r>
    </w:p>
    <w:p w:rsidR="0079061B" w:rsidRDefault="0079061B" w:rsidP="0079061B">
      <w:r>
        <w:rPr>
          <w:rFonts w:ascii="Arial" w:hAnsi="Arial" w:cs="Arial"/>
          <w:sz w:val="20"/>
          <w:szCs w:val="20"/>
          <w:lang w:val="af-ZA"/>
        </w:rPr>
        <w:t xml:space="preserve">DE VILLIERS JU, HAMMAN WD, JOUBERT C, </w:t>
      </w:r>
      <w:r>
        <w:rPr>
          <w:rFonts w:ascii="Arial" w:hAnsi="Arial" w:cs="Arial"/>
          <w:sz w:val="20"/>
          <w:szCs w:val="20"/>
          <w:u w:val="single"/>
          <w:lang w:val="af-ZA"/>
        </w:rPr>
        <w:t>LE ROUX NJ</w:t>
      </w:r>
      <w:r>
        <w:rPr>
          <w:rFonts w:ascii="Arial" w:hAnsi="Arial" w:cs="Arial"/>
          <w:sz w:val="20"/>
          <w:szCs w:val="20"/>
          <w:lang w:val="af-ZA"/>
        </w:rPr>
        <w:t xml:space="preserve">. </w:t>
      </w:r>
      <w:proofErr w:type="spellStart"/>
      <w:r>
        <w:rPr>
          <w:rFonts w:ascii="Arial" w:hAnsi="Arial" w:cs="Arial"/>
          <w:sz w:val="20"/>
          <w:szCs w:val="20"/>
          <w:lang w:val="af-ZA"/>
        </w:rPr>
        <w:t>Earnings</w:t>
      </w:r>
      <w:proofErr w:type="spellEnd"/>
      <w:r>
        <w:rPr>
          <w:rFonts w:ascii="Arial" w:hAnsi="Arial" w:cs="Arial"/>
          <w:sz w:val="20"/>
          <w:szCs w:val="20"/>
          <w:lang w:val="af-ZA"/>
        </w:rPr>
        <w:t xml:space="preserve"> per </w:t>
      </w:r>
      <w:proofErr w:type="spellStart"/>
      <w:r>
        <w:rPr>
          <w:rFonts w:ascii="Arial" w:hAnsi="Arial" w:cs="Arial"/>
          <w:sz w:val="20"/>
          <w:szCs w:val="20"/>
          <w:lang w:val="af-ZA"/>
        </w:rPr>
        <w:t>share</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proofErr w:type="gramStart"/>
      <w:r>
        <w:rPr>
          <w:rFonts w:ascii="Arial" w:hAnsi="Arial" w:cs="Arial"/>
          <w:sz w:val="20"/>
          <w:szCs w:val="20"/>
          <w:lang w:val="af-ZA"/>
        </w:rPr>
        <w:t>cash</w:t>
      </w:r>
      <w:proofErr w:type="spellEnd"/>
      <w:proofErr w:type="gramEnd"/>
      <w:r>
        <w:rPr>
          <w:rFonts w:ascii="Arial" w:hAnsi="Arial" w:cs="Arial"/>
          <w:sz w:val="20"/>
          <w:szCs w:val="20"/>
          <w:lang w:val="af-ZA"/>
        </w:rPr>
        <w:t xml:space="preserve"> </w:t>
      </w:r>
      <w:proofErr w:type="spellStart"/>
      <w:r>
        <w:rPr>
          <w:rFonts w:ascii="Arial" w:hAnsi="Arial" w:cs="Arial"/>
          <w:sz w:val="20"/>
          <w:szCs w:val="20"/>
          <w:lang w:val="af-ZA"/>
        </w:rPr>
        <w:t>flow</w:t>
      </w:r>
      <w:proofErr w:type="spellEnd"/>
      <w:r>
        <w:rPr>
          <w:rFonts w:ascii="Arial" w:hAnsi="Arial" w:cs="Arial"/>
          <w:sz w:val="20"/>
          <w:szCs w:val="20"/>
          <w:lang w:val="af-ZA"/>
        </w:rPr>
        <w:t xml:space="preserve"> per </w:t>
      </w:r>
      <w:proofErr w:type="spellStart"/>
      <w:r>
        <w:rPr>
          <w:rFonts w:ascii="Arial" w:hAnsi="Arial" w:cs="Arial"/>
          <w:sz w:val="20"/>
          <w:szCs w:val="20"/>
          <w:lang w:val="af-ZA"/>
        </w:rPr>
        <w:t>share</w:t>
      </w:r>
      <w:proofErr w:type="spellEnd"/>
      <w:r>
        <w:rPr>
          <w:rFonts w:ascii="Arial" w:hAnsi="Arial" w:cs="Arial"/>
          <w:sz w:val="20"/>
          <w:szCs w:val="20"/>
          <w:lang w:val="af-ZA"/>
        </w:rPr>
        <w:t xml:space="preserve"> as </w:t>
      </w:r>
      <w:proofErr w:type="spellStart"/>
      <w:r>
        <w:rPr>
          <w:rFonts w:ascii="Arial" w:hAnsi="Arial" w:cs="Arial"/>
          <w:sz w:val="20"/>
          <w:szCs w:val="20"/>
          <w:lang w:val="af-ZA"/>
        </w:rPr>
        <w:t>determinants</w:t>
      </w:r>
      <w:proofErr w:type="spellEnd"/>
      <w:r>
        <w:rPr>
          <w:rFonts w:ascii="Arial" w:hAnsi="Arial" w:cs="Arial"/>
          <w:sz w:val="20"/>
          <w:szCs w:val="20"/>
          <w:lang w:val="af-ZA"/>
        </w:rPr>
        <w:t xml:space="preserve"> of </w:t>
      </w:r>
      <w:proofErr w:type="spellStart"/>
      <w:r>
        <w:rPr>
          <w:rFonts w:ascii="Arial" w:hAnsi="Arial" w:cs="Arial"/>
          <w:sz w:val="20"/>
          <w:szCs w:val="20"/>
          <w:lang w:val="af-ZA"/>
        </w:rPr>
        <w:t>share</w:t>
      </w:r>
      <w:proofErr w:type="spellEnd"/>
      <w:r>
        <w:rPr>
          <w:rFonts w:ascii="Arial" w:hAnsi="Arial" w:cs="Arial"/>
          <w:sz w:val="20"/>
          <w:szCs w:val="20"/>
          <w:lang w:val="af-ZA"/>
        </w:rPr>
        <w:t xml:space="preserve"> </w:t>
      </w:r>
      <w:proofErr w:type="spellStart"/>
      <w:r>
        <w:rPr>
          <w:rFonts w:ascii="Arial" w:hAnsi="Arial" w:cs="Arial"/>
          <w:sz w:val="20"/>
          <w:szCs w:val="20"/>
          <w:lang w:val="af-ZA"/>
        </w:rPr>
        <w:t>value</w:t>
      </w:r>
      <w:proofErr w:type="spellEnd"/>
      <w:r>
        <w:rPr>
          <w:rFonts w:ascii="Arial" w:hAnsi="Arial" w:cs="Arial"/>
          <w:sz w:val="20"/>
          <w:szCs w:val="20"/>
          <w:lang w:val="af-ZA"/>
        </w:rPr>
        <w:t xml:space="preserve">: </w:t>
      </w:r>
      <w:proofErr w:type="spellStart"/>
      <w:r>
        <w:rPr>
          <w:rFonts w:ascii="Arial" w:hAnsi="Arial" w:cs="Arial"/>
          <w:sz w:val="20"/>
          <w:szCs w:val="20"/>
          <w:lang w:val="af-ZA"/>
        </w:rPr>
        <w:t>Tests</w:t>
      </w:r>
      <w:proofErr w:type="spellEnd"/>
      <w:r>
        <w:rPr>
          <w:rFonts w:ascii="Arial" w:hAnsi="Arial" w:cs="Arial"/>
          <w:sz w:val="20"/>
          <w:szCs w:val="20"/>
          <w:lang w:val="af-ZA"/>
        </w:rPr>
        <w:t xml:space="preserve"> of </w:t>
      </w:r>
      <w:proofErr w:type="spellStart"/>
      <w:r>
        <w:rPr>
          <w:rFonts w:ascii="Arial" w:hAnsi="Arial" w:cs="Arial"/>
          <w:sz w:val="20"/>
          <w:szCs w:val="20"/>
          <w:lang w:val="af-ZA"/>
        </w:rPr>
        <w:t>significance</w:t>
      </w:r>
      <w:proofErr w:type="spellEnd"/>
      <w:r>
        <w:rPr>
          <w:rFonts w:ascii="Arial" w:hAnsi="Arial" w:cs="Arial"/>
          <w:sz w:val="20"/>
          <w:szCs w:val="20"/>
          <w:lang w:val="af-ZA"/>
        </w:rPr>
        <w:t xml:space="preserve"> </w:t>
      </w:r>
      <w:proofErr w:type="spellStart"/>
      <w:r>
        <w:rPr>
          <w:rFonts w:ascii="Arial" w:hAnsi="Arial" w:cs="Arial"/>
          <w:sz w:val="20"/>
          <w:szCs w:val="20"/>
          <w:lang w:val="af-ZA"/>
        </w:rPr>
        <w:t>using</w:t>
      </w:r>
      <w:proofErr w:type="spellEnd"/>
      <w:r>
        <w:rPr>
          <w:rFonts w:ascii="Arial" w:hAnsi="Arial" w:cs="Arial"/>
          <w:sz w:val="20"/>
          <w:szCs w:val="20"/>
          <w:lang w:val="af-ZA"/>
        </w:rPr>
        <w:t xml:space="preserve">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bootstrap</w:t>
      </w:r>
      <w:proofErr w:type="spellEnd"/>
      <w:r>
        <w:rPr>
          <w:rFonts w:ascii="Arial" w:hAnsi="Arial" w:cs="Arial"/>
          <w:sz w:val="20"/>
          <w:szCs w:val="20"/>
          <w:lang w:val="af-ZA"/>
        </w:rPr>
        <w:t xml:space="preserve"> </w:t>
      </w:r>
      <w:proofErr w:type="spellStart"/>
      <w:r>
        <w:rPr>
          <w:rFonts w:ascii="Arial" w:hAnsi="Arial" w:cs="Arial"/>
          <w:sz w:val="20"/>
          <w:szCs w:val="20"/>
          <w:lang w:val="af-ZA"/>
        </w:rPr>
        <w:t>with</w:t>
      </w:r>
      <w:proofErr w:type="spellEnd"/>
      <w:r>
        <w:rPr>
          <w:rFonts w:ascii="Arial" w:hAnsi="Arial" w:cs="Arial"/>
          <w:sz w:val="20"/>
          <w:szCs w:val="20"/>
          <w:lang w:val="af-ZA"/>
        </w:rPr>
        <w:t xml:space="preserve"> </w:t>
      </w:r>
      <w:proofErr w:type="spellStart"/>
      <w:r>
        <w:rPr>
          <w:rFonts w:ascii="Arial" w:hAnsi="Arial" w:cs="Arial"/>
          <w:sz w:val="20"/>
          <w:szCs w:val="20"/>
          <w:lang w:val="af-ZA"/>
        </w:rPr>
        <w:t>Demsetz's</w:t>
      </w:r>
      <w:proofErr w:type="spellEnd"/>
      <w:r>
        <w:rPr>
          <w:rFonts w:ascii="Arial" w:hAnsi="Arial" w:cs="Arial"/>
          <w:sz w:val="20"/>
          <w:szCs w:val="20"/>
          <w:lang w:val="af-ZA"/>
        </w:rPr>
        <w:t xml:space="preserve"> </w:t>
      </w:r>
      <w:proofErr w:type="spellStart"/>
      <w:r>
        <w:rPr>
          <w:rFonts w:ascii="Arial" w:hAnsi="Arial" w:cs="Arial"/>
          <w:sz w:val="20"/>
          <w:szCs w:val="20"/>
          <w:lang w:val="af-ZA"/>
        </w:rPr>
        <w:t>method</w:t>
      </w:r>
      <w:proofErr w:type="spellEnd"/>
      <w:r>
        <w:rPr>
          <w:rFonts w:ascii="Arial" w:hAnsi="Arial" w:cs="Arial"/>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for</w:t>
      </w:r>
      <w:proofErr w:type="spellEnd"/>
      <w:r>
        <w:rPr>
          <w:rFonts w:ascii="Arial" w:hAnsi="Arial" w:cs="Arial"/>
          <w:i/>
          <w:iCs/>
          <w:sz w:val="20"/>
          <w:szCs w:val="20"/>
          <w:lang w:val="af-ZA"/>
        </w:rPr>
        <w:t xml:space="preserve"> Studies in </w:t>
      </w:r>
      <w:proofErr w:type="spellStart"/>
      <w:r>
        <w:rPr>
          <w:rFonts w:ascii="Arial" w:hAnsi="Arial" w:cs="Arial"/>
          <w:i/>
          <w:iCs/>
          <w:sz w:val="20"/>
          <w:szCs w:val="20"/>
          <w:lang w:val="af-ZA"/>
        </w:rPr>
        <w:t>Economics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Econometrics</w:t>
      </w:r>
      <w:proofErr w:type="spellEnd"/>
      <w:r>
        <w:rPr>
          <w:rFonts w:ascii="Arial" w:hAnsi="Arial" w:cs="Arial"/>
          <w:sz w:val="20"/>
          <w:szCs w:val="20"/>
          <w:lang w:val="af-ZA"/>
        </w:rPr>
        <w:t xml:space="preserve"> 2003; 27(1)</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95-125.</w:t>
      </w:r>
    </w:p>
    <w:p w:rsidR="0079061B" w:rsidRDefault="0079061B" w:rsidP="0079061B">
      <w:r>
        <w:rPr>
          <w:rFonts w:ascii="Arial" w:hAnsi="Arial" w:cs="Arial"/>
          <w:sz w:val="20"/>
          <w:szCs w:val="20"/>
          <w:lang w:val="af-ZA"/>
        </w:rPr>
        <w:t xml:space="preserve">ERASMUS PD, </w:t>
      </w:r>
      <w:r>
        <w:rPr>
          <w:rFonts w:ascii="Arial" w:hAnsi="Arial" w:cs="Arial"/>
          <w:sz w:val="20"/>
          <w:szCs w:val="20"/>
          <w:u w:val="single"/>
          <w:lang w:val="af-ZA"/>
        </w:rPr>
        <w:t>LE ROUX NJ</w:t>
      </w:r>
      <w:r>
        <w:rPr>
          <w:rFonts w:ascii="Arial" w:hAnsi="Arial" w:cs="Arial"/>
          <w:sz w:val="20"/>
          <w:szCs w:val="20"/>
          <w:lang w:val="af-ZA"/>
        </w:rPr>
        <w:t xml:space="preserve">, GARDNER S, LAMBRECHTS IJ.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evaluation</w:t>
      </w:r>
      <w:proofErr w:type="spellEnd"/>
      <w:r>
        <w:rPr>
          <w:rFonts w:ascii="Arial" w:hAnsi="Arial" w:cs="Arial"/>
          <w:sz w:val="20"/>
          <w:szCs w:val="20"/>
          <w:lang w:val="af-ZA"/>
        </w:rPr>
        <w:t xml:space="preserve"> of </w:t>
      </w:r>
      <w:proofErr w:type="spellStart"/>
      <w:r>
        <w:rPr>
          <w:rFonts w:ascii="Arial" w:hAnsi="Arial" w:cs="Arial"/>
          <w:sz w:val="20"/>
          <w:szCs w:val="20"/>
          <w:lang w:val="af-ZA"/>
        </w:rPr>
        <w:t>traditional</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value-added</w:t>
      </w:r>
      <w:proofErr w:type="spellEnd"/>
      <w:r>
        <w:rPr>
          <w:rFonts w:ascii="Arial" w:hAnsi="Arial" w:cs="Arial"/>
          <w:sz w:val="20"/>
          <w:szCs w:val="20"/>
          <w:lang w:val="af-ZA"/>
        </w:rPr>
        <w:t xml:space="preserve"> </w:t>
      </w:r>
      <w:proofErr w:type="spellStart"/>
      <w:r>
        <w:rPr>
          <w:rFonts w:ascii="Arial" w:hAnsi="Arial" w:cs="Arial"/>
          <w:sz w:val="20"/>
          <w:szCs w:val="20"/>
          <w:lang w:val="af-ZA"/>
        </w:rPr>
        <w:t>measures</w:t>
      </w:r>
      <w:proofErr w:type="spellEnd"/>
      <w:r>
        <w:rPr>
          <w:rFonts w:ascii="Arial" w:hAnsi="Arial" w:cs="Arial"/>
          <w:sz w:val="20"/>
          <w:szCs w:val="20"/>
          <w:lang w:val="af-ZA"/>
        </w:rPr>
        <w:t xml:space="preserve"> of </w:t>
      </w:r>
      <w:proofErr w:type="spellStart"/>
      <w:r>
        <w:rPr>
          <w:rFonts w:ascii="Arial" w:hAnsi="Arial" w:cs="Arial"/>
          <w:sz w:val="20"/>
          <w:szCs w:val="20"/>
          <w:lang w:val="af-ZA"/>
        </w:rPr>
        <w:t>capital</w:t>
      </w:r>
      <w:proofErr w:type="spellEnd"/>
      <w:r>
        <w:rPr>
          <w:rFonts w:ascii="Arial" w:hAnsi="Arial" w:cs="Arial"/>
          <w:sz w:val="20"/>
          <w:szCs w:val="20"/>
          <w:lang w:val="af-ZA"/>
        </w:rPr>
        <w:t xml:space="preserve"> </w:t>
      </w:r>
      <w:proofErr w:type="spellStart"/>
      <w:r>
        <w:rPr>
          <w:rFonts w:ascii="Arial" w:hAnsi="Arial" w:cs="Arial"/>
          <w:sz w:val="20"/>
          <w:szCs w:val="20"/>
          <w:lang w:val="af-ZA"/>
        </w:rPr>
        <w:t>intensity</w:t>
      </w:r>
      <w:proofErr w:type="spellEnd"/>
      <w:r>
        <w:rPr>
          <w:rFonts w:ascii="Arial" w:hAnsi="Arial" w:cs="Arial"/>
          <w:sz w:val="20"/>
          <w:szCs w:val="20"/>
          <w:lang w:val="af-ZA"/>
        </w:rPr>
        <w:t xml:space="preserve">. </w:t>
      </w:r>
      <w:r>
        <w:rPr>
          <w:rFonts w:ascii="Arial" w:hAnsi="Arial" w:cs="Arial"/>
          <w:i/>
          <w:iCs/>
          <w:sz w:val="20"/>
          <w:szCs w:val="20"/>
          <w:lang w:val="af-ZA"/>
        </w:rPr>
        <w:t xml:space="preserve">Bestuursdinamika: Kontemporêre Navorsing / </w:t>
      </w:r>
      <w:proofErr w:type="spellStart"/>
      <w:r>
        <w:rPr>
          <w:rFonts w:ascii="Arial" w:hAnsi="Arial" w:cs="Arial"/>
          <w:i/>
          <w:iCs/>
          <w:sz w:val="20"/>
          <w:szCs w:val="20"/>
          <w:lang w:val="af-ZA"/>
        </w:rPr>
        <w:t>Management</w:t>
      </w:r>
      <w:proofErr w:type="spellEnd"/>
      <w:r>
        <w:rPr>
          <w:rFonts w:ascii="Arial" w:hAnsi="Arial" w:cs="Arial"/>
          <w:i/>
          <w:iCs/>
          <w:sz w:val="20"/>
          <w:szCs w:val="20"/>
          <w:lang w:val="af-ZA"/>
        </w:rPr>
        <w:t xml:space="preserve"> Dynamics: </w:t>
      </w:r>
      <w:proofErr w:type="spellStart"/>
      <w:r>
        <w:rPr>
          <w:rFonts w:ascii="Arial" w:hAnsi="Arial" w:cs="Arial"/>
          <w:i/>
          <w:iCs/>
          <w:sz w:val="20"/>
          <w:szCs w:val="20"/>
          <w:lang w:val="af-ZA"/>
        </w:rPr>
        <w:t>Contemporary</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Research</w:t>
      </w:r>
      <w:proofErr w:type="spellEnd"/>
      <w:r>
        <w:rPr>
          <w:rFonts w:ascii="Arial" w:hAnsi="Arial" w:cs="Arial"/>
          <w:sz w:val="20"/>
          <w:szCs w:val="20"/>
          <w:lang w:val="af-ZA"/>
        </w:rPr>
        <w:t xml:space="preserve"> 2003; 12</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12-23.</w:t>
      </w:r>
    </w:p>
    <w:p w:rsidR="0079061B" w:rsidRDefault="0079061B" w:rsidP="0079061B">
      <w:r>
        <w:rPr>
          <w:rFonts w:ascii="Arial" w:hAnsi="Arial" w:cs="Arial"/>
          <w:sz w:val="20"/>
          <w:szCs w:val="20"/>
          <w:lang w:val="af-ZA"/>
        </w:rPr>
        <w:t xml:space="preserve">HUGO CJ, SEIER J, MDHLULI C, DANIELS WMU, HARVEY BH, DU TOIT DF, WOLFE-COOTE S, </w:t>
      </w:r>
      <w:r>
        <w:rPr>
          <w:rFonts w:ascii="Arial" w:hAnsi="Arial" w:cs="Arial"/>
          <w:sz w:val="20"/>
          <w:szCs w:val="20"/>
          <w:u w:val="single"/>
          <w:lang w:val="af-ZA"/>
        </w:rPr>
        <w:t>NEL DG</w:t>
      </w:r>
      <w:r>
        <w:rPr>
          <w:rFonts w:ascii="Arial" w:hAnsi="Arial" w:cs="Arial"/>
          <w:sz w:val="20"/>
          <w:szCs w:val="20"/>
          <w:lang w:val="af-ZA"/>
        </w:rPr>
        <w:t xml:space="preserve">, STEIN DJ. </w:t>
      </w:r>
      <w:proofErr w:type="spellStart"/>
      <w:r>
        <w:rPr>
          <w:rFonts w:ascii="Arial" w:hAnsi="Arial" w:cs="Arial"/>
          <w:sz w:val="20"/>
          <w:szCs w:val="20"/>
          <w:lang w:val="af-ZA"/>
        </w:rPr>
        <w:t>Fluoxetine</w:t>
      </w:r>
      <w:proofErr w:type="spellEnd"/>
      <w:r>
        <w:rPr>
          <w:rFonts w:ascii="Arial" w:hAnsi="Arial" w:cs="Arial"/>
          <w:sz w:val="20"/>
          <w:szCs w:val="20"/>
          <w:lang w:val="af-ZA"/>
        </w:rPr>
        <w:t xml:space="preserve"> </w:t>
      </w:r>
      <w:proofErr w:type="spellStart"/>
      <w:r>
        <w:rPr>
          <w:rFonts w:ascii="Arial" w:hAnsi="Arial" w:cs="Arial"/>
          <w:sz w:val="20"/>
          <w:szCs w:val="20"/>
          <w:lang w:val="af-ZA"/>
        </w:rPr>
        <w:t>decreases</w:t>
      </w:r>
      <w:proofErr w:type="spellEnd"/>
      <w:r>
        <w:rPr>
          <w:rFonts w:ascii="Arial" w:hAnsi="Arial" w:cs="Arial"/>
          <w:sz w:val="20"/>
          <w:szCs w:val="20"/>
          <w:lang w:val="af-ZA"/>
        </w:rPr>
        <w:t xml:space="preserve"> </w:t>
      </w:r>
      <w:proofErr w:type="spellStart"/>
      <w:r>
        <w:rPr>
          <w:rFonts w:ascii="Arial" w:hAnsi="Arial" w:cs="Arial"/>
          <w:sz w:val="20"/>
          <w:szCs w:val="20"/>
          <w:lang w:val="af-ZA"/>
        </w:rPr>
        <w:t>stereotypic</w:t>
      </w:r>
      <w:proofErr w:type="spellEnd"/>
      <w:r>
        <w:rPr>
          <w:rFonts w:ascii="Arial" w:hAnsi="Arial" w:cs="Arial"/>
          <w:sz w:val="20"/>
          <w:szCs w:val="20"/>
          <w:lang w:val="af-ZA"/>
        </w:rPr>
        <w:t xml:space="preserve"> </w:t>
      </w:r>
      <w:proofErr w:type="spellStart"/>
      <w:r>
        <w:rPr>
          <w:rFonts w:ascii="Arial" w:hAnsi="Arial" w:cs="Arial"/>
          <w:sz w:val="20"/>
          <w:szCs w:val="20"/>
          <w:lang w:val="af-ZA"/>
        </w:rPr>
        <w:t>behaviour</w:t>
      </w:r>
      <w:proofErr w:type="spellEnd"/>
      <w:r>
        <w:rPr>
          <w:rFonts w:ascii="Arial" w:hAnsi="Arial" w:cs="Arial"/>
          <w:sz w:val="20"/>
          <w:szCs w:val="20"/>
          <w:lang w:val="af-ZA"/>
        </w:rPr>
        <w:t xml:space="preserve"> in </w:t>
      </w:r>
      <w:proofErr w:type="spellStart"/>
      <w:r>
        <w:rPr>
          <w:rFonts w:ascii="Arial" w:hAnsi="Arial" w:cs="Arial"/>
          <w:sz w:val="20"/>
          <w:szCs w:val="20"/>
          <w:lang w:val="af-ZA"/>
        </w:rPr>
        <w:t>primates</w:t>
      </w:r>
      <w:proofErr w:type="spellEnd"/>
      <w:r>
        <w:rPr>
          <w:rFonts w:ascii="Arial" w:hAnsi="Arial" w:cs="Arial"/>
          <w:sz w:val="20"/>
          <w:szCs w:val="20"/>
          <w:lang w:val="af-ZA"/>
        </w:rPr>
        <w:t xml:space="preserve">. </w:t>
      </w:r>
      <w:proofErr w:type="spellStart"/>
      <w:r>
        <w:rPr>
          <w:rFonts w:ascii="Arial" w:hAnsi="Arial" w:cs="Arial"/>
          <w:i/>
          <w:iCs/>
          <w:sz w:val="20"/>
          <w:szCs w:val="20"/>
          <w:lang w:val="af-ZA"/>
        </w:rPr>
        <w:t>Progress</w:t>
      </w:r>
      <w:proofErr w:type="spellEnd"/>
      <w:r>
        <w:rPr>
          <w:rFonts w:ascii="Arial" w:hAnsi="Arial" w:cs="Arial"/>
          <w:i/>
          <w:iCs/>
          <w:sz w:val="20"/>
          <w:szCs w:val="20"/>
          <w:lang w:val="af-ZA"/>
        </w:rPr>
        <w:t xml:space="preserve"> in </w:t>
      </w:r>
      <w:proofErr w:type="spellStart"/>
      <w:r>
        <w:rPr>
          <w:rFonts w:ascii="Arial" w:hAnsi="Arial" w:cs="Arial"/>
          <w:i/>
          <w:iCs/>
          <w:sz w:val="20"/>
          <w:szCs w:val="20"/>
          <w:lang w:val="af-ZA"/>
        </w:rPr>
        <w:t>Neuro-Psychopharmacology</w:t>
      </w:r>
      <w:proofErr w:type="spellEnd"/>
      <w:r>
        <w:rPr>
          <w:rFonts w:ascii="Arial" w:hAnsi="Arial" w:cs="Arial"/>
          <w:i/>
          <w:iCs/>
          <w:sz w:val="20"/>
          <w:szCs w:val="20"/>
          <w:lang w:val="af-ZA"/>
        </w:rPr>
        <w:t xml:space="preserve"> &amp; </w:t>
      </w:r>
      <w:proofErr w:type="spellStart"/>
      <w:r>
        <w:rPr>
          <w:rFonts w:ascii="Arial" w:hAnsi="Arial" w:cs="Arial"/>
          <w:i/>
          <w:iCs/>
          <w:sz w:val="20"/>
          <w:szCs w:val="20"/>
          <w:lang w:val="af-ZA"/>
        </w:rPr>
        <w:t>Biological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Psychiatry</w:t>
      </w:r>
      <w:proofErr w:type="spellEnd"/>
      <w:r>
        <w:rPr>
          <w:rFonts w:ascii="Arial" w:hAnsi="Arial" w:cs="Arial"/>
          <w:sz w:val="20"/>
          <w:szCs w:val="20"/>
          <w:lang w:val="af-ZA"/>
        </w:rPr>
        <w:t xml:space="preserve"> 2003; 27</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639-643.</w:t>
      </w:r>
    </w:p>
    <w:p w:rsidR="0079061B" w:rsidRDefault="0079061B" w:rsidP="0079061B">
      <w:r>
        <w:rPr>
          <w:rFonts w:ascii="Arial" w:hAnsi="Arial" w:cs="Arial"/>
          <w:sz w:val="20"/>
          <w:szCs w:val="20"/>
          <w:u w:val="single"/>
          <w:lang w:val="af-ZA"/>
        </w:rPr>
        <w:t>LE ROUX NJ</w:t>
      </w:r>
      <w:r>
        <w:rPr>
          <w:rFonts w:ascii="Arial" w:hAnsi="Arial" w:cs="Arial"/>
          <w:sz w:val="20"/>
          <w:szCs w:val="20"/>
          <w:lang w:val="af-ZA"/>
        </w:rPr>
        <w:t xml:space="preserve">, GARDNER S, OLIVIER P. </w:t>
      </w:r>
      <w:proofErr w:type="spellStart"/>
      <w:r>
        <w:rPr>
          <w:rFonts w:ascii="Arial" w:hAnsi="Arial" w:cs="Arial"/>
          <w:sz w:val="20"/>
          <w:szCs w:val="20"/>
          <w:lang w:val="af-ZA"/>
        </w:rPr>
        <w:t>Biplots</w:t>
      </w:r>
      <w:proofErr w:type="spellEnd"/>
      <w:r>
        <w:rPr>
          <w:rFonts w:ascii="Arial" w:hAnsi="Arial" w:cs="Arial"/>
          <w:sz w:val="20"/>
          <w:szCs w:val="20"/>
          <w:lang w:val="af-ZA"/>
        </w:rPr>
        <w:t xml:space="preserve"> </w:t>
      </w:r>
      <w:proofErr w:type="spellStart"/>
      <w:r>
        <w:rPr>
          <w:rFonts w:ascii="Arial" w:hAnsi="Arial" w:cs="Arial"/>
          <w:sz w:val="20"/>
          <w:szCs w:val="20"/>
          <w:lang w:val="af-ZA"/>
        </w:rPr>
        <w:t>for</w:t>
      </w:r>
      <w:proofErr w:type="spellEnd"/>
      <w:r>
        <w:rPr>
          <w:rFonts w:ascii="Arial" w:hAnsi="Arial" w:cs="Arial"/>
          <w:sz w:val="20"/>
          <w:szCs w:val="20"/>
          <w:lang w:val="af-ZA"/>
        </w:rPr>
        <w:t xml:space="preserve"> </w:t>
      </w:r>
      <w:proofErr w:type="spellStart"/>
      <w:r>
        <w:rPr>
          <w:rFonts w:ascii="Arial" w:hAnsi="Arial" w:cs="Arial"/>
          <w:sz w:val="20"/>
          <w:szCs w:val="20"/>
          <w:lang w:val="af-ZA"/>
        </w:rPr>
        <w:t>displaying</w:t>
      </w:r>
      <w:proofErr w:type="spellEnd"/>
      <w:r>
        <w:rPr>
          <w:rFonts w:ascii="Arial" w:hAnsi="Arial" w:cs="Arial"/>
          <w:sz w:val="20"/>
          <w:szCs w:val="20"/>
          <w:lang w:val="af-ZA"/>
        </w:rPr>
        <w:t xml:space="preserve"> </w:t>
      </w:r>
      <w:proofErr w:type="spellStart"/>
      <w:r>
        <w:rPr>
          <w:rFonts w:ascii="Arial" w:hAnsi="Arial" w:cs="Arial"/>
          <w:sz w:val="20"/>
          <w:szCs w:val="20"/>
          <w:lang w:val="af-ZA"/>
        </w:rPr>
        <w:t>multidimensional</w:t>
      </w:r>
      <w:proofErr w:type="spellEnd"/>
      <w:r>
        <w:rPr>
          <w:rFonts w:ascii="Arial" w:hAnsi="Arial" w:cs="Arial"/>
          <w:sz w:val="20"/>
          <w:szCs w:val="20"/>
          <w:lang w:val="af-ZA"/>
        </w:rPr>
        <w:t xml:space="preserve"> </w:t>
      </w:r>
      <w:proofErr w:type="spellStart"/>
      <w:r>
        <w:rPr>
          <w:rFonts w:ascii="Arial" w:hAnsi="Arial" w:cs="Arial"/>
          <w:sz w:val="20"/>
          <w:szCs w:val="20"/>
          <w:lang w:val="af-ZA"/>
        </w:rPr>
        <w:t>financial</w:t>
      </w:r>
      <w:proofErr w:type="spellEnd"/>
      <w:r>
        <w:rPr>
          <w:rFonts w:ascii="Arial" w:hAnsi="Arial" w:cs="Arial"/>
          <w:sz w:val="20"/>
          <w:szCs w:val="20"/>
          <w:lang w:val="af-ZA"/>
        </w:rPr>
        <w:t xml:space="preserve"> </w:t>
      </w:r>
      <w:proofErr w:type="spellStart"/>
      <w:r>
        <w:rPr>
          <w:rFonts w:ascii="Arial" w:hAnsi="Arial" w:cs="Arial"/>
          <w:sz w:val="20"/>
          <w:szCs w:val="20"/>
          <w:lang w:val="af-ZA"/>
        </w:rPr>
        <w:t>performance</w:t>
      </w:r>
      <w:proofErr w:type="spellEnd"/>
      <w:r>
        <w:rPr>
          <w:rFonts w:ascii="Arial" w:hAnsi="Arial" w:cs="Arial"/>
          <w:sz w:val="20"/>
          <w:szCs w:val="20"/>
          <w:lang w:val="af-ZA"/>
        </w:rPr>
        <w:t xml:space="preserve"> data </w:t>
      </w:r>
      <w:proofErr w:type="spellStart"/>
      <w:r>
        <w:rPr>
          <w:rFonts w:ascii="Arial" w:hAnsi="Arial" w:cs="Arial"/>
          <w:sz w:val="20"/>
          <w:szCs w:val="20"/>
          <w:lang w:val="af-ZA"/>
        </w:rPr>
        <w:t>graphically</w:t>
      </w:r>
      <w:proofErr w:type="spellEnd"/>
      <w:r>
        <w:rPr>
          <w:rFonts w:ascii="Arial" w:hAnsi="Arial" w:cs="Arial"/>
          <w:sz w:val="20"/>
          <w:szCs w:val="20"/>
          <w:lang w:val="af-ZA"/>
        </w:rPr>
        <w:t xml:space="preserve">. </w:t>
      </w:r>
      <w:r>
        <w:rPr>
          <w:rFonts w:ascii="Arial" w:hAnsi="Arial" w:cs="Arial"/>
          <w:i/>
          <w:iCs/>
          <w:sz w:val="20"/>
          <w:szCs w:val="20"/>
          <w:lang w:val="af-ZA"/>
        </w:rPr>
        <w:t xml:space="preserve">SA </w:t>
      </w:r>
      <w:proofErr w:type="spellStart"/>
      <w:r>
        <w:rPr>
          <w:rFonts w:ascii="Arial" w:hAnsi="Arial" w:cs="Arial"/>
          <w:i/>
          <w:iCs/>
          <w:sz w:val="20"/>
          <w:szCs w:val="20"/>
          <w:lang w:val="af-ZA"/>
        </w:rPr>
        <w:t>Journal</w:t>
      </w:r>
      <w:proofErr w:type="spellEnd"/>
      <w:r>
        <w:rPr>
          <w:rFonts w:ascii="Arial" w:hAnsi="Arial" w:cs="Arial"/>
          <w:i/>
          <w:iCs/>
          <w:sz w:val="20"/>
          <w:szCs w:val="20"/>
          <w:lang w:val="af-ZA"/>
        </w:rPr>
        <w:t xml:space="preserve"> of </w:t>
      </w:r>
      <w:proofErr w:type="spellStart"/>
      <w:r>
        <w:rPr>
          <w:rFonts w:ascii="Arial" w:hAnsi="Arial" w:cs="Arial"/>
          <w:i/>
          <w:iCs/>
          <w:sz w:val="20"/>
          <w:szCs w:val="20"/>
          <w:lang w:val="af-ZA"/>
        </w:rPr>
        <w:t>Accounting</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Research</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Formerly</w:t>
      </w:r>
      <w:proofErr w:type="spellEnd"/>
      <w:r>
        <w:rPr>
          <w:rFonts w:ascii="Arial" w:hAnsi="Arial" w:cs="Arial"/>
          <w:i/>
          <w:iCs/>
          <w:sz w:val="20"/>
          <w:szCs w:val="20"/>
          <w:lang w:val="af-ZA"/>
        </w:rPr>
        <w:t xml:space="preserve">: De </w:t>
      </w:r>
      <w:proofErr w:type="spellStart"/>
      <w:r>
        <w:rPr>
          <w:rFonts w:ascii="Arial" w:hAnsi="Arial" w:cs="Arial"/>
          <w:i/>
          <w:iCs/>
          <w:sz w:val="20"/>
          <w:szCs w:val="20"/>
          <w:lang w:val="af-ZA"/>
        </w:rPr>
        <w:t>Ratione</w:t>
      </w:r>
      <w:proofErr w:type="spellEnd"/>
      <w:r>
        <w:rPr>
          <w:rFonts w:ascii="Arial" w:hAnsi="Arial" w:cs="Arial"/>
          <w:i/>
          <w:iCs/>
          <w:sz w:val="20"/>
          <w:szCs w:val="20"/>
          <w:lang w:val="af-ZA"/>
        </w:rPr>
        <w:t>)</w:t>
      </w:r>
      <w:r>
        <w:rPr>
          <w:rFonts w:ascii="Arial" w:hAnsi="Arial" w:cs="Arial"/>
          <w:sz w:val="20"/>
          <w:szCs w:val="20"/>
          <w:lang w:val="af-ZA"/>
        </w:rPr>
        <w:t xml:space="preserve"> 2003; 17(1)</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41-64.</w:t>
      </w:r>
    </w:p>
    <w:p w:rsidR="0079061B" w:rsidRDefault="0079061B" w:rsidP="0079061B">
      <w:r>
        <w:rPr>
          <w:rFonts w:ascii="Arial" w:hAnsi="Arial" w:cs="Arial"/>
          <w:sz w:val="20"/>
          <w:szCs w:val="20"/>
          <w:lang w:val="af-ZA"/>
        </w:rPr>
        <w:t xml:space="preserve">WURZ S, </w:t>
      </w:r>
      <w:r>
        <w:rPr>
          <w:rFonts w:ascii="Arial" w:hAnsi="Arial" w:cs="Arial"/>
          <w:sz w:val="20"/>
          <w:szCs w:val="20"/>
          <w:u w:val="single"/>
          <w:lang w:val="af-ZA"/>
        </w:rPr>
        <w:t>LE ROUX NJ</w:t>
      </w:r>
      <w:r>
        <w:rPr>
          <w:rFonts w:ascii="Arial" w:hAnsi="Arial" w:cs="Arial"/>
          <w:sz w:val="20"/>
          <w:szCs w:val="20"/>
          <w:lang w:val="af-ZA"/>
        </w:rPr>
        <w:t xml:space="preserve">, GARDNER S, DEACON HJ. </w:t>
      </w:r>
      <w:proofErr w:type="spellStart"/>
      <w:r>
        <w:rPr>
          <w:rFonts w:ascii="Arial" w:hAnsi="Arial" w:cs="Arial"/>
          <w:sz w:val="20"/>
          <w:szCs w:val="20"/>
          <w:lang w:val="af-ZA"/>
        </w:rPr>
        <w:t>Discriminating</w:t>
      </w:r>
      <w:proofErr w:type="spellEnd"/>
      <w:r>
        <w:rPr>
          <w:rFonts w:ascii="Arial" w:hAnsi="Arial" w:cs="Arial"/>
          <w:sz w:val="20"/>
          <w:szCs w:val="20"/>
          <w:lang w:val="af-ZA"/>
        </w:rPr>
        <w:t xml:space="preserve"> </w:t>
      </w:r>
      <w:proofErr w:type="spellStart"/>
      <w:r>
        <w:rPr>
          <w:rFonts w:ascii="Arial" w:hAnsi="Arial" w:cs="Arial"/>
          <w:sz w:val="20"/>
          <w:szCs w:val="20"/>
          <w:lang w:val="af-ZA"/>
        </w:rPr>
        <w:t>between</w:t>
      </w:r>
      <w:proofErr w:type="spellEnd"/>
      <w:r>
        <w:rPr>
          <w:rFonts w:ascii="Arial" w:hAnsi="Arial" w:cs="Arial"/>
          <w:sz w:val="20"/>
          <w:szCs w:val="20"/>
          <w:lang w:val="af-ZA"/>
        </w:rPr>
        <w:t xml:space="preserve"> </w:t>
      </w:r>
      <w:proofErr w:type="spellStart"/>
      <w:r>
        <w:rPr>
          <w:rFonts w:ascii="Arial" w:hAnsi="Arial" w:cs="Arial"/>
          <w:sz w:val="20"/>
          <w:szCs w:val="20"/>
          <w:lang w:val="af-ZA"/>
        </w:rPr>
        <w:t>the</w:t>
      </w:r>
      <w:proofErr w:type="spellEnd"/>
      <w:r>
        <w:rPr>
          <w:rFonts w:ascii="Arial" w:hAnsi="Arial" w:cs="Arial"/>
          <w:sz w:val="20"/>
          <w:szCs w:val="20"/>
          <w:lang w:val="af-ZA"/>
        </w:rPr>
        <w:t xml:space="preserve"> end </w:t>
      </w:r>
      <w:proofErr w:type="spellStart"/>
      <w:r>
        <w:rPr>
          <w:rFonts w:ascii="Arial" w:hAnsi="Arial" w:cs="Arial"/>
          <w:sz w:val="20"/>
          <w:szCs w:val="20"/>
          <w:lang w:val="af-ZA"/>
        </w:rPr>
        <w:t>products</w:t>
      </w:r>
      <w:proofErr w:type="spellEnd"/>
      <w:r>
        <w:rPr>
          <w:rFonts w:ascii="Arial" w:hAnsi="Arial" w:cs="Arial"/>
          <w:sz w:val="20"/>
          <w:szCs w:val="20"/>
          <w:lang w:val="af-ZA"/>
        </w:rPr>
        <w:t xml:space="preserve"> of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earlier</w:t>
      </w:r>
      <w:proofErr w:type="spellEnd"/>
      <w:r>
        <w:rPr>
          <w:rFonts w:ascii="Arial" w:hAnsi="Arial" w:cs="Arial"/>
          <w:sz w:val="20"/>
          <w:szCs w:val="20"/>
          <w:lang w:val="af-ZA"/>
        </w:rPr>
        <w:t xml:space="preserve"> </w:t>
      </w:r>
      <w:proofErr w:type="spellStart"/>
      <w:r>
        <w:rPr>
          <w:rFonts w:ascii="Arial" w:hAnsi="Arial" w:cs="Arial"/>
          <w:sz w:val="20"/>
          <w:szCs w:val="20"/>
          <w:lang w:val="af-ZA"/>
        </w:rPr>
        <w:t>Middle</w:t>
      </w:r>
      <w:proofErr w:type="spellEnd"/>
      <w:r>
        <w:rPr>
          <w:rFonts w:ascii="Arial" w:hAnsi="Arial" w:cs="Arial"/>
          <w:sz w:val="20"/>
          <w:szCs w:val="20"/>
          <w:lang w:val="af-ZA"/>
        </w:rPr>
        <w:t xml:space="preserve"> Stone </w:t>
      </w:r>
      <w:proofErr w:type="spellStart"/>
      <w:r>
        <w:rPr>
          <w:rFonts w:ascii="Arial" w:hAnsi="Arial" w:cs="Arial"/>
          <w:sz w:val="20"/>
          <w:szCs w:val="20"/>
          <w:lang w:val="af-ZA"/>
        </w:rPr>
        <w:t>Age</w:t>
      </w:r>
      <w:proofErr w:type="spellEnd"/>
      <w:r>
        <w:rPr>
          <w:rFonts w:ascii="Arial" w:hAnsi="Arial" w:cs="Arial"/>
          <w:sz w:val="20"/>
          <w:szCs w:val="20"/>
          <w:lang w:val="af-ZA"/>
        </w:rPr>
        <w:t xml:space="preserve"> </w:t>
      </w:r>
      <w:proofErr w:type="spellStart"/>
      <w:r>
        <w:rPr>
          <w:rFonts w:ascii="Arial" w:hAnsi="Arial" w:cs="Arial"/>
          <w:sz w:val="20"/>
          <w:szCs w:val="20"/>
          <w:lang w:val="af-ZA"/>
        </w:rPr>
        <w:t>sub-stages</w:t>
      </w:r>
      <w:proofErr w:type="spellEnd"/>
      <w:r>
        <w:rPr>
          <w:rFonts w:ascii="Arial" w:hAnsi="Arial" w:cs="Arial"/>
          <w:sz w:val="20"/>
          <w:szCs w:val="20"/>
          <w:lang w:val="af-ZA"/>
        </w:rPr>
        <w:t xml:space="preserve"> </w:t>
      </w:r>
      <w:proofErr w:type="spellStart"/>
      <w:r>
        <w:rPr>
          <w:rFonts w:ascii="Arial" w:hAnsi="Arial" w:cs="Arial"/>
          <w:sz w:val="20"/>
          <w:szCs w:val="20"/>
          <w:lang w:val="af-ZA"/>
        </w:rPr>
        <w:t>at</w:t>
      </w:r>
      <w:proofErr w:type="spellEnd"/>
      <w:r>
        <w:rPr>
          <w:rFonts w:ascii="Arial" w:hAnsi="Arial" w:cs="Arial"/>
          <w:sz w:val="20"/>
          <w:szCs w:val="20"/>
          <w:lang w:val="af-ZA"/>
        </w:rPr>
        <w:t xml:space="preserve"> </w:t>
      </w:r>
      <w:proofErr w:type="spellStart"/>
      <w:r>
        <w:rPr>
          <w:rFonts w:ascii="Arial" w:hAnsi="Arial" w:cs="Arial"/>
          <w:sz w:val="20"/>
          <w:szCs w:val="20"/>
          <w:lang w:val="af-ZA"/>
        </w:rPr>
        <w:t>Klasies</w:t>
      </w:r>
      <w:proofErr w:type="spellEnd"/>
      <w:r>
        <w:rPr>
          <w:rFonts w:ascii="Arial" w:hAnsi="Arial" w:cs="Arial"/>
          <w:sz w:val="20"/>
          <w:szCs w:val="20"/>
          <w:lang w:val="af-ZA"/>
        </w:rPr>
        <w:t xml:space="preserve"> River </w:t>
      </w:r>
      <w:proofErr w:type="spellStart"/>
      <w:r>
        <w:rPr>
          <w:rFonts w:ascii="Arial" w:hAnsi="Arial" w:cs="Arial"/>
          <w:sz w:val="20"/>
          <w:szCs w:val="20"/>
          <w:lang w:val="af-ZA"/>
        </w:rPr>
        <w:t>using</w:t>
      </w:r>
      <w:proofErr w:type="spellEnd"/>
      <w:r>
        <w:rPr>
          <w:rFonts w:ascii="Arial" w:hAnsi="Arial" w:cs="Arial"/>
          <w:sz w:val="20"/>
          <w:szCs w:val="20"/>
          <w:lang w:val="af-ZA"/>
        </w:rPr>
        <w:t xml:space="preserve"> </w:t>
      </w:r>
      <w:proofErr w:type="spellStart"/>
      <w:r>
        <w:rPr>
          <w:rFonts w:ascii="Arial" w:hAnsi="Arial" w:cs="Arial"/>
          <w:sz w:val="20"/>
          <w:szCs w:val="20"/>
          <w:lang w:val="af-ZA"/>
        </w:rPr>
        <w:t>biplot</w:t>
      </w:r>
      <w:proofErr w:type="spellEnd"/>
      <w:r>
        <w:rPr>
          <w:rFonts w:ascii="Arial" w:hAnsi="Arial" w:cs="Arial"/>
          <w:sz w:val="20"/>
          <w:szCs w:val="20"/>
          <w:lang w:val="af-ZA"/>
        </w:rPr>
        <w:t xml:space="preserve"> </w:t>
      </w:r>
      <w:proofErr w:type="spellStart"/>
      <w:r>
        <w:rPr>
          <w:rFonts w:ascii="Arial" w:hAnsi="Arial" w:cs="Arial"/>
          <w:sz w:val="20"/>
          <w:szCs w:val="20"/>
          <w:lang w:val="af-ZA"/>
        </w:rPr>
        <w:t>methodology</w:t>
      </w:r>
      <w:proofErr w:type="spellEnd"/>
      <w:r>
        <w:rPr>
          <w:rFonts w:ascii="Arial" w:hAnsi="Arial" w:cs="Arial"/>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i/>
          <w:iCs/>
          <w:sz w:val="20"/>
          <w:szCs w:val="20"/>
          <w:lang w:val="af-ZA"/>
        </w:rPr>
        <w:t xml:space="preserve"> of </w:t>
      </w:r>
      <w:proofErr w:type="spellStart"/>
      <w:r>
        <w:rPr>
          <w:rFonts w:ascii="Arial" w:hAnsi="Arial" w:cs="Arial"/>
          <w:i/>
          <w:iCs/>
          <w:sz w:val="20"/>
          <w:szCs w:val="20"/>
          <w:lang w:val="af-ZA"/>
        </w:rPr>
        <w:t>Archaeological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Science</w:t>
      </w:r>
      <w:proofErr w:type="spellEnd"/>
      <w:r>
        <w:rPr>
          <w:rFonts w:ascii="Arial" w:hAnsi="Arial" w:cs="Arial"/>
          <w:sz w:val="20"/>
          <w:szCs w:val="20"/>
          <w:lang w:val="af-ZA"/>
        </w:rPr>
        <w:t xml:space="preserve"> 2003; 30</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1107-1126.</w:t>
      </w:r>
    </w:p>
    <w:p w:rsidR="0079061B" w:rsidRDefault="0079061B" w:rsidP="0079061B">
      <w:r>
        <w:rPr>
          <w:rFonts w:ascii="Arial" w:hAnsi="Arial" w:cs="Arial"/>
          <w:sz w:val="20"/>
          <w:szCs w:val="20"/>
          <w:lang w:val="af-ZA"/>
        </w:rPr>
        <w:t xml:space="preserve">GARDNER S, </w:t>
      </w:r>
      <w:r>
        <w:rPr>
          <w:rFonts w:ascii="Arial" w:hAnsi="Arial" w:cs="Arial"/>
          <w:sz w:val="20"/>
          <w:szCs w:val="20"/>
          <w:u w:val="single"/>
          <w:lang w:val="af-ZA"/>
        </w:rPr>
        <w:t>LE ROUX NJ</w:t>
      </w:r>
      <w:r>
        <w:rPr>
          <w:rFonts w:ascii="Arial" w:hAnsi="Arial" w:cs="Arial"/>
          <w:sz w:val="20"/>
          <w:szCs w:val="20"/>
          <w:lang w:val="af-ZA"/>
        </w:rPr>
        <w:t xml:space="preserve">. </w:t>
      </w:r>
      <w:proofErr w:type="spellStart"/>
      <w:r>
        <w:rPr>
          <w:rFonts w:ascii="Arial" w:hAnsi="Arial" w:cs="Arial"/>
          <w:i/>
          <w:iCs/>
          <w:sz w:val="20"/>
          <w:szCs w:val="20"/>
          <w:lang w:val="af-ZA"/>
        </w:rPr>
        <w:t>Discriminant</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analysis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with</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categorical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variables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biplot</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based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approach</w:t>
      </w:r>
      <w:proofErr w:type="spellEnd"/>
      <w:r>
        <w:rPr>
          <w:rFonts w:ascii="Arial" w:hAnsi="Arial" w:cs="Arial"/>
          <w:sz w:val="20"/>
          <w:szCs w:val="20"/>
          <w:lang w:val="af-ZA"/>
        </w:rPr>
        <w:t xml:space="preserve">. 26th </w:t>
      </w:r>
      <w:proofErr w:type="spellStart"/>
      <w:r>
        <w:rPr>
          <w:rFonts w:ascii="Arial" w:hAnsi="Arial" w:cs="Arial"/>
          <w:sz w:val="20"/>
          <w:szCs w:val="20"/>
          <w:lang w:val="af-ZA"/>
        </w:rPr>
        <w:t>Annual</w:t>
      </w:r>
      <w:proofErr w:type="spellEnd"/>
      <w:r>
        <w:rPr>
          <w:rFonts w:ascii="Arial" w:hAnsi="Arial" w:cs="Arial"/>
          <w:sz w:val="20"/>
          <w:szCs w:val="20"/>
          <w:lang w:val="af-ZA"/>
        </w:rPr>
        <w:t xml:space="preserve"> </w:t>
      </w:r>
      <w:proofErr w:type="spellStart"/>
      <w:r>
        <w:rPr>
          <w:rFonts w:ascii="Arial" w:hAnsi="Arial" w:cs="Arial"/>
          <w:sz w:val="20"/>
          <w:szCs w:val="20"/>
          <w:lang w:val="af-ZA"/>
        </w:rPr>
        <w:t>Conference</w:t>
      </w:r>
      <w:proofErr w:type="spellEnd"/>
      <w:r>
        <w:rPr>
          <w:rFonts w:ascii="Arial" w:hAnsi="Arial" w:cs="Arial"/>
          <w:sz w:val="20"/>
          <w:szCs w:val="20"/>
          <w:lang w:val="af-ZA"/>
        </w:rPr>
        <w:t xml:space="preserve"> of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Gesellschaft</w:t>
      </w:r>
      <w:proofErr w:type="spellEnd"/>
      <w:r>
        <w:rPr>
          <w:rFonts w:ascii="Arial" w:hAnsi="Arial" w:cs="Arial"/>
          <w:sz w:val="20"/>
          <w:szCs w:val="20"/>
          <w:lang w:val="af-ZA"/>
        </w:rPr>
        <w:t xml:space="preserve"> </w:t>
      </w:r>
      <w:proofErr w:type="spellStart"/>
      <w:r>
        <w:rPr>
          <w:rFonts w:ascii="Arial" w:hAnsi="Arial" w:cs="Arial"/>
          <w:sz w:val="20"/>
          <w:szCs w:val="20"/>
          <w:lang w:val="af-ZA"/>
        </w:rPr>
        <w:t>fur</w:t>
      </w:r>
      <w:proofErr w:type="spellEnd"/>
      <w:r>
        <w:rPr>
          <w:rFonts w:ascii="Arial" w:hAnsi="Arial" w:cs="Arial"/>
          <w:sz w:val="20"/>
          <w:szCs w:val="20"/>
          <w:lang w:val="af-ZA"/>
        </w:rPr>
        <w:t xml:space="preserve"> </w:t>
      </w:r>
      <w:proofErr w:type="spellStart"/>
      <w:r>
        <w:rPr>
          <w:rFonts w:ascii="Arial" w:hAnsi="Arial" w:cs="Arial"/>
          <w:sz w:val="20"/>
          <w:szCs w:val="20"/>
          <w:lang w:val="af-ZA"/>
        </w:rPr>
        <w:t>Klassifikation</w:t>
      </w:r>
      <w:proofErr w:type="spellEnd"/>
      <w:r>
        <w:rPr>
          <w:rFonts w:ascii="Arial" w:hAnsi="Arial" w:cs="Arial"/>
          <w:sz w:val="20"/>
          <w:szCs w:val="20"/>
          <w:lang w:val="af-ZA"/>
        </w:rPr>
        <w:t xml:space="preserve"> </w:t>
      </w:r>
      <w:proofErr w:type="spellStart"/>
      <w:r>
        <w:rPr>
          <w:rFonts w:ascii="Arial" w:hAnsi="Arial" w:cs="Arial"/>
          <w:sz w:val="20"/>
          <w:szCs w:val="20"/>
          <w:lang w:val="af-ZA"/>
        </w:rPr>
        <w:t>e.V</w:t>
      </w:r>
      <w:proofErr w:type="spellEnd"/>
      <w:r>
        <w:rPr>
          <w:rFonts w:ascii="Arial" w:hAnsi="Arial" w:cs="Arial"/>
          <w:sz w:val="20"/>
          <w:szCs w:val="20"/>
          <w:lang w:val="af-ZA"/>
        </w:rPr>
        <w:t xml:space="preserve">. </w:t>
      </w:r>
      <w:proofErr w:type="spellStart"/>
      <w:r>
        <w:rPr>
          <w:rFonts w:ascii="Arial" w:hAnsi="Arial" w:cs="Arial"/>
          <w:sz w:val="20"/>
          <w:szCs w:val="20"/>
          <w:lang w:val="af-ZA"/>
        </w:rPr>
        <w:t>Universität</w:t>
      </w:r>
      <w:proofErr w:type="spellEnd"/>
      <w:r>
        <w:rPr>
          <w:rFonts w:ascii="Arial" w:hAnsi="Arial" w:cs="Arial"/>
          <w:sz w:val="20"/>
          <w:szCs w:val="20"/>
          <w:lang w:val="af-ZA"/>
        </w:rPr>
        <w:t xml:space="preserve"> Mannheim, Mannheim, </w:t>
      </w:r>
      <w:proofErr w:type="spellStart"/>
      <w:r>
        <w:rPr>
          <w:rFonts w:ascii="Arial" w:hAnsi="Arial" w:cs="Arial"/>
          <w:sz w:val="20"/>
          <w:szCs w:val="20"/>
          <w:lang w:val="af-ZA"/>
        </w:rPr>
        <w:t>Germany</w:t>
      </w:r>
      <w:proofErr w:type="spellEnd"/>
      <w:r>
        <w:rPr>
          <w:rFonts w:ascii="Arial" w:hAnsi="Arial" w:cs="Arial"/>
          <w:sz w:val="20"/>
          <w:szCs w:val="20"/>
          <w:lang w:val="af-ZA"/>
        </w:rPr>
        <w:t>, 2003: 30-38.</w:t>
      </w:r>
    </w:p>
    <w:p w:rsidR="0079061B" w:rsidRDefault="0079061B" w:rsidP="0079061B">
      <w:r>
        <w:rPr>
          <w:rFonts w:ascii="Arial" w:hAnsi="Arial" w:cs="Arial"/>
          <w:sz w:val="20"/>
          <w:szCs w:val="20"/>
          <w:lang w:val="af-ZA"/>
        </w:rPr>
        <w:t xml:space="preserve">GARDNER S, </w:t>
      </w:r>
      <w:r>
        <w:rPr>
          <w:rFonts w:ascii="Arial" w:hAnsi="Arial" w:cs="Arial"/>
          <w:sz w:val="20"/>
          <w:szCs w:val="20"/>
          <w:u w:val="single"/>
          <w:lang w:val="af-ZA"/>
        </w:rPr>
        <w:t>LE ROUX NJ</w:t>
      </w:r>
      <w:r>
        <w:rPr>
          <w:rFonts w:ascii="Arial" w:hAnsi="Arial" w:cs="Arial"/>
          <w:sz w:val="20"/>
          <w:szCs w:val="20"/>
          <w:lang w:val="af-ZA"/>
        </w:rPr>
        <w:t xml:space="preserve">. </w:t>
      </w:r>
      <w:proofErr w:type="spellStart"/>
      <w:r>
        <w:rPr>
          <w:rFonts w:ascii="Arial" w:hAnsi="Arial" w:cs="Arial"/>
          <w:i/>
          <w:iCs/>
          <w:sz w:val="20"/>
          <w:szCs w:val="20"/>
          <w:lang w:val="af-ZA"/>
        </w:rPr>
        <w:t>Graphics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visualisation</w:t>
      </w:r>
      <w:proofErr w:type="spellEnd"/>
      <w:r>
        <w:rPr>
          <w:rFonts w:ascii="Arial" w:hAnsi="Arial" w:cs="Arial"/>
          <w:i/>
          <w:iCs/>
          <w:sz w:val="20"/>
          <w:szCs w:val="20"/>
          <w:lang w:val="af-ZA"/>
        </w:rPr>
        <w:t xml:space="preserve"> in </w:t>
      </w:r>
      <w:proofErr w:type="spellStart"/>
      <w:r>
        <w:rPr>
          <w:rFonts w:ascii="Arial" w:hAnsi="Arial" w:cs="Arial"/>
          <w:i/>
          <w:iCs/>
          <w:sz w:val="20"/>
          <w:szCs w:val="20"/>
          <w:lang w:val="af-ZA"/>
        </w:rPr>
        <w:t>practice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Biplots</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for</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exploring</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multidimensional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reality</w:t>
      </w:r>
      <w:proofErr w:type="spellEnd"/>
      <w:r>
        <w:rPr>
          <w:rFonts w:ascii="Arial" w:hAnsi="Arial" w:cs="Arial"/>
          <w:sz w:val="20"/>
          <w:szCs w:val="20"/>
          <w:lang w:val="af-ZA"/>
        </w:rPr>
        <w:t xml:space="preserve">. Bulletin of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International</w:t>
      </w:r>
      <w:proofErr w:type="spellEnd"/>
      <w:r>
        <w:rPr>
          <w:rFonts w:ascii="Arial" w:hAnsi="Arial" w:cs="Arial"/>
          <w:sz w:val="20"/>
          <w:szCs w:val="20"/>
          <w:lang w:val="af-ZA"/>
        </w:rPr>
        <w:t xml:space="preserve"> </w:t>
      </w:r>
      <w:proofErr w:type="spellStart"/>
      <w:r>
        <w:rPr>
          <w:rFonts w:ascii="Arial" w:hAnsi="Arial" w:cs="Arial"/>
          <w:sz w:val="20"/>
          <w:szCs w:val="20"/>
          <w:lang w:val="af-ZA"/>
        </w:rPr>
        <w:t>Statistical</w:t>
      </w:r>
      <w:proofErr w:type="spellEnd"/>
      <w:r>
        <w:rPr>
          <w:rFonts w:ascii="Arial" w:hAnsi="Arial" w:cs="Arial"/>
          <w:sz w:val="20"/>
          <w:szCs w:val="20"/>
          <w:lang w:val="af-ZA"/>
        </w:rPr>
        <w:t xml:space="preserve"> Institute, 54th </w:t>
      </w:r>
      <w:proofErr w:type="spellStart"/>
      <w:r>
        <w:rPr>
          <w:rFonts w:ascii="Arial" w:hAnsi="Arial" w:cs="Arial"/>
          <w:sz w:val="20"/>
          <w:szCs w:val="20"/>
          <w:lang w:val="af-ZA"/>
        </w:rPr>
        <w:t>proceedings</w:t>
      </w:r>
      <w:proofErr w:type="spellEnd"/>
      <w:r>
        <w:rPr>
          <w:rFonts w:ascii="Arial" w:hAnsi="Arial" w:cs="Arial"/>
          <w:sz w:val="20"/>
          <w:szCs w:val="20"/>
          <w:lang w:val="af-ZA"/>
        </w:rPr>
        <w:t xml:space="preserve">, Berlin, </w:t>
      </w:r>
      <w:proofErr w:type="spellStart"/>
      <w:r>
        <w:rPr>
          <w:rFonts w:ascii="Arial" w:hAnsi="Arial" w:cs="Arial"/>
          <w:sz w:val="20"/>
          <w:szCs w:val="20"/>
          <w:lang w:val="af-ZA"/>
        </w:rPr>
        <w:t>Germany</w:t>
      </w:r>
      <w:proofErr w:type="spellEnd"/>
      <w:r>
        <w:rPr>
          <w:rFonts w:ascii="Arial" w:hAnsi="Arial" w:cs="Arial"/>
          <w:sz w:val="20"/>
          <w:szCs w:val="20"/>
          <w:lang w:val="af-ZA"/>
        </w:rPr>
        <w:t>, 2003: 270-273.</w:t>
      </w:r>
    </w:p>
    <w:p w:rsidR="0079061B" w:rsidRDefault="0079061B" w:rsidP="0079061B">
      <w:r>
        <w:rPr>
          <w:rFonts w:ascii="Arial" w:hAnsi="Arial" w:cs="Arial"/>
          <w:sz w:val="20"/>
          <w:szCs w:val="20"/>
          <w:u w:val="single"/>
          <w:lang w:val="af-ZA"/>
        </w:rPr>
        <w:t>STEEL SJ</w:t>
      </w:r>
      <w:r>
        <w:rPr>
          <w:rFonts w:ascii="Arial" w:hAnsi="Arial" w:cs="Arial"/>
          <w:sz w:val="20"/>
          <w:szCs w:val="20"/>
          <w:lang w:val="af-ZA"/>
        </w:rPr>
        <w:t xml:space="preserve">, </w:t>
      </w:r>
      <w:r>
        <w:rPr>
          <w:rFonts w:ascii="Arial" w:hAnsi="Arial" w:cs="Arial"/>
          <w:sz w:val="20"/>
          <w:szCs w:val="20"/>
          <w:u w:val="single"/>
          <w:lang w:val="af-ZA"/>
        </w:rPr>
        <w:t>LOUW N</w:t>
      </w:r>
      <w:r>
        <w:rPr>
          <w:rFonts w:ascii="Arial" w:hAnsi="Arial" w:cs="Arial"/>
          <w:sz w:val="20"/>
          <w:szCs w:val="20"/>
          <w:lang w:val="af-ZA"/>
        </w:rPr>
        <w:t xml:space="preserve">. </w:t>
      </w:r>
      <w:proofErr w:type="spellStart"/>
      <w:r>
        <w:rPr>
          <w:rFonts w:ascii="Arial" w:hAnsi="Arial" w:cs="Arial"/>
          <w:i/>
          <w:iCs/>
          <w:sz w:val="20"/>
          <w:szCs w:val="20"/>
          <w:lang w:val="af-ZA"/>
        </w:rPr>
        <w:t>Between</w:t>
      </w:r>
      <w:proofErr w:type="spellEnd"/>
      <w:r>
        <w:rPr>
          <w:rFonts w:ascii="Arial" w:hAnsi="Arial" w:cs="Arial"/>
          <w:i/>
          <w:iCs/>
          <w:sz w:val="20"/>
          <w:szCs w:val="20"/>
          <w:lang w:val="af-ZA"/>
        </w:rPr>
        <w:t xml:space="preserve"> Data </w:t>
      </w:r>
      <w:proofErr w:type="spellStart"/>
      <w:r>
        <w:rPr>
          <w:rFonts w:ascii="Arial" w:hAnsi="Arial" w:cs="Arial"/>
          <w:i/>
          <w:iCs/>
          <w:sz w:val="20"/>
          <w:szCs w:val="20"/>
          <w:lang w:val="af-ZA"/>
        </w:rPr>
        <w:t>Science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Applied</w:t>
      </w:r>
      <w:proofErr w:type="spellEnd"/>
      <w:r>
        <w:rPr>
          <w:rFonts w:ascii="Arial" w:hAnsi="Arial" w:cs="Arial"/>
          <w:i/>
          <w:iCs/>
          <w:sz w:val="20"/>
          <w:szCs w:val="20"/>
          <w:lang w:val="af-ZA"/>
        </w:rPr>
        <w:t xml:space="preserve"> Data </w:t>
      </w:r>
      <w:proofErr w:type="spellStart"/>
      <w:r>
        <w:rPr>
          <w:rFonts w:ascii="Arial" w:hAnsi="Arial" w:cs="Arial"/>
          <w:i/>
          <w:iCs/>
          <w:sz w:val="20"/>
          <w:szCs w:val="20"/>
          <w:lang w:val="af-ZA"/>
        </w:rPr>
        <w:t>Analysis</w:t>
      </w:r>
      <w:proofErr w:type="spellEnd"/>
      <w:r>
        <w:rPr>
          <w:rFonts w:ascii="Arial" w:hAnsi="Arial" w:cs="Arial"/>
          <w:sz w:val="20"/>
          <w:szCs w:val="20"/>
          <w:lang w:val="af-ZA"/>
        </w:rPr>
        <w:t xml:space="preserve">. 26th </w:t>
      </w:r>
      <w:proofErr w:type="spellStart"/>
      <w:r>
        <w:rPr>
          <w:rFonts w:ascii="Arial" w:hAnsi="Arial" w:cs="Arial"/>
          <w:sz w:val="20"/>
          <w:szCs w:val="20"/>
          <w:lang w:val="af-ZA"/>
        </w:rPr>
        <w:t>Annual</w:t>
      </w:r>
      <w:proofErr w:type="spellEnd"/>
      <w:r>
        <w:rPr>
          <w:rFonts w:ascii="Arial" w:hAnsi="Arial" w:cs="Arial"/>
          <w:sz w:val="20"/>
          <w:szCs w:val="20"/>
          <w:lang w:val="af-ZA"/>
        </w:rPr>
        <w:t xml:space="preserve"> </w:t>
      </w:r>
      <w:proofErr w:type="spellStart"/>
      <w:r>
        <w:rPr>
          <w:rFonts w:ascii="Arial" w:hAnsi="Arial" w:cs="Arial"/>
          <w:sz w:val="20"/>
          <w:szCs w:val="20"/>
          <w:lang w:val="af-ZA"/>
        </w:rPr>
        <w:t>Conference</w:t>
      </w:r>
      <w:proofErr w:type="spellEnd"/>
      <w:r>
        <w:rPr>
          <w:rFonts w:ascii="Arial" w:hAnsi="Arial" w:cs="Arial"/>
          <w:sz w:val="20"/>
          <w:szCs w:val="20"/>
          <w:lang w:val="af-ZA"/>
        </w:rPr>
        <w:t xml:space="preserve"> of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Gesellschaft</w:t>
      </w:r>
      <w:proofErr w:type="spellEnd"/>
      <w:r>
        <w:rPr>
          <w:rFonts w:ascii="Arial" w:hAnsi="Arial" w:cs="Arial"/>
          <w:sz w:val="20"/>
          <w:szCs w:val="20"/>
          <w:lang w:val="af-ZA"/>
        </w:rPr>
        <w:t xml:space="preserve"> </w:t>
      </w:r>
      <w:proofErr w:type="spellStart"/>
      <w:r>
        <w:rPr>
          <w:rFonts w:ascii="Arial" w:hAnsi="Arial" w:cs="Arial"/>
          <w:sz w:val="20"/>
          <w:szCs w:val="20"/>
          <w:lang w:val="af-ZA"/>
        </w:rPr>
        <w:t>fur</w:t>
      </w:r>
      <w:proofErr w:type="spellEnd"/>
      <w:r>
        <w:rPr>
          <w:rFonts w:ascii="Arial" w:hAnsi="Arial" w:cs="Arial"/>
          <w:sz w:val="20"/>
          <w:szCs w:val="20"/>
          <w:lang w:val="af-ZA"/>
        </w:rPr>
        <w:t xml:space="preserve"> </w:t>
      </w:r>
      <w:proofErr w:type="spellStart"/>
      <w:r>
        <w:rPr>
          <w:rFonts w:ascii="Arial" w:hAnsi="Arial" w:cs="Arial"/>
          <w:sz w:val="20"/>
          <w:szCs w:val="20"/>
          <w:lang w:val="af-ZA"/>
        </w:rPr>
        <w:t>Klassifikation</w:t>
      </w:r>
      <w:proofErr w:type="spellEnd"/>
      <w:r>
        <w:rPr>
          <w:rFonts w:ascii="Arial" w:hAnsi="Arial" w:cs="Arial"/>
          <w:sz w:val="20"/>
          <w:szCs w:val="20"/>
          <w:lang w:val="af-ZA"/>
        </w:rPr>
        <w:t xml:space="preserve"> </w:t>
      </w:r>
      <w:proofErr w:type="spellStart"/>
      <w:r>
        <w:rPr>
          <w:rFonts w:ascii="Arial" w:hAnsi="Arial" w:cs="Arial"/>
          <w:sz w:val="20"/>
          <w:szCs w:val="20"/>
          <w:lang w:val="af-ZA"/>
        </w:rPr>
        <w:t>e.V</w:t>
      </w:r>
      <w:proofErr w:type="spellEnd"/>
      <w:r>
        <w:rPr>
          <w:rFonts w:ascii="Arial" w:hAnsi="Arial" w:cs="Arial"/>
          <w:sz w:val="20"/>
          <w:szCs w:val="20"/>
          <w:lang w:val="af-ZA"/>
        </w:rPr>
        <w:t xml:space="preserve">. </w:t>
      </w:r>
      <w:proofErr w:type="spellStart"/>
      <w:r>
        <w:rPr>
          <w:rFonts w:ascii="Arial" w:hAnsi="Arial" w:cs="Arial"/>
          <w:sz w:val="20"/>
          <w:szCs w:val="20"/>
          <w:lang w:val="af-ZA"/>
        </w:rPr>
        <w:t>University</w:t>
      </w:r>
      <w:proofErr w:type="spellEnd"/>
      <w:r>
        <w:rPr>
          <w:rFonts w:ascii="Arial" w:hAnsi="Arial" w:cs="Arial"/>
          <w:sz w:val="20"/>
          <w:szCs w:val="20"/>
          <w:lang w:val="af-ZA"/>
        </w:rPr>
        <w:t xml:space="preserve"> of Mannheim, Mannheim, </w:t>
      </w:r>
      <w:proofErr w:type="spellStart"/>
      <w:r>
        <w:rPr>
          <w:rFonts w:ascii="Arial" w:hAnsi="Arial" w:cs="Arial"/>
          <w:sz w:val="20"/>
          <w:szCs w:val="20"/>
          <w:lang w:val="af-ZA"/>
        </w:rPr>
        <w:t>Germany</w:t>
      </w:r>
      <w:proofErr w:type="spellEnd"/>
      <w:r>
        <w:rPr>
          <w:rFonts w:ascii="Arial" w:hAnsi="Arial" w:cs="Arial"/>
          <w:sz w:val="20"/>
          <w:szCs w:val="20"/>
          <w:lang w:val="af-ZA"/>
        </w:rPr>
        <w:t>, Springer 2003: 109-117.</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t> </w:t>
      </w:r>
    </w:p>
    <w:p w:rsidR="00BB03A7" w:rsidRDefault="00BB03A7">
      <w:pPr>
        <w:spacing w:after="160" w:line="259" w:lineRule="auto"/>
        <w:rPr>
          <w:rFonts w:ascii="Arial" w:hAnsi="Arial" w:cs="Arial"/>
          <w:b/>
          <w:bCs/>
          <w:color w:val="339999"/>
          <w:sz w:val="20"/>
          <w:szCs w:val="20"/>
          <w:lang w:val="nl-NL"/>
        </w:rPr>
      </w:pPr>
      <w:bookmarkStart w:id="5" w:name="PUBLICATIONS_2002"/>
      <w:r>
        <w:rPr>
          <w:rFonts w:ascii="Arial" w:hAnsi="Arial" w:cs="Arial"/>
          <w:b/>
          <w:bCs/>
          <w:color w:val="339999"/>
          <w:sz w:val="20"/>
          <w:szCs w:val="20"/>
          <w:lang w:val="nl-NL"/>
        </w:rPr>
        <w:br w:type="page"/>
      </w:r>
    </w:p>
    <w:p w:rsidR="0079061B" w:rsidRDefault="0079061B" w:rsidP="0079061B">
      <w:pPr>
        <w:pStyle w:val="NormalWeb"/>
        <w:spacing w:before="0" w:beforeAutospacing="0" w:after="0" w:afterAutospacing="0"/>
      </w:pPr>
      <w:r>
        <w:rPr>
          <w:rFonts w:ascii="Arial" w:hAnsi="Arial" w:cs="Arial"/>
          <w:b/>
          <w:bCs/>
          <w:color w:val="339999"/>
          <w:sz w:val="20"/>
          <w:szCs w:val="20"/>
          <w:lang w:val="nl-NL"/>
        </w:rPr>
        <w:lastRenderedPageBreak/>
        <w:t>PUBLICATIONS 2002</w:t>
      </w:r>
      <w:bookmarkEnd w:id="5"/>
      <w:r>
        <w:rPr>
          <w:rFonts w:ascii="Arial" w:hAnsi="Arial" w:cs="Arial"/>
          <w:b/>
          <w:bCs/>
          <w:color w:val="339999"/>
          <w:sz w:val="20"/>
          <w:szCs w:val="20"/>
          <w:lang w:val="nl-NL"/>
        </w:rPr>
        <w:t> </w:t>
      </w:r>
      <w:r w:rsidR="00BB03A7">
        <w:t xml:space="preserve"> </w:t>
      </w:r>
    </w:p>
    <w:p w:rsidR="0079061B" w:rsidRDefault="0079061B" w:rsidP="00BB03A7">
      <w:r>
        <w:rPr>
          <w:rFonts w:ascii="Arial" w:hAnsi="Arial" w:cs="Arial"/>
          <w:sz w:val="20"/>
          <w:szCs w:val="20"/>
          <w:lang w:val="en-US"/>
        </w:rPr>
        <w:t xml:space="preserve">BLOOM JZ, LAMBRECHTS IJ, </w:t>
      </w:r>
      <w:r>
        <w:rPr>
          <w:rFonts w:ascii="Arial" w:hAnsi="Arial" w:cs="Arial"/>
          <w:sz w:val="20"/>
          <w:szCs w:val="20"/>
          <w:u w:val="single"/>
          <w:lang w:val="en-US"/>
        </w:rPr>
        <w:t>LE ROUX NJ</w:t>
      </w:r>
      <w:r>
        <w:rPr>
          <w:rFonts w:ascii="Arial" w:hAnsi="Arial" w:cs="Arial"/>
          <w:sz w:val="20"/>
          <w:szCs w:val="20"/>
          <w:lang w:val="en-US"/>
        </w:rPr>
        <w:t xml:space="preserve">. The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financial ratios for capital and </w:t>
      </w:r>
      <w:proofErr w:type="spellStart"/>
      <w:r>
        <w:rPr>
          <w:rFonts w:ascii="Arial" w:hAnsi="Arial" w:cs="Arial"/>
          <w:sz w:val="20"/>
          <w:szCs w:val="20"/>
          <w:lang w:val="en-US"/>
        </w:rPr>
        <w:t>labour</w:t>
      </w:r>
      <w:proofErr w:type="spellEnd"/>
      <w:r>
        <w:rPr>
          <w:rFonts w:ascii="Arial" w:hAnsi="Arial" w:cs="Arial"/>
          <w:sz w:val="20"/>
          <w:szCs w:val="20"/>
          <w:lang w:val="en-US"/>
        </w:rPr>
        <w:t xml:space="preserve"> intensive enterprises during the economic cycle. </w:t>
      </w:r>
      <w:r>
        <w:rPr>
          <w:rFonts w:ascii="Arial" w:hAnsi="Arial" w:cs="Arial"/>
          <w:i/>
          <w:iCs/>
          <w:sz w:val="20"/>
          <w:szCs w:val="20"/>
          <w:lang w:val="en-US"/>
        </w:rPr>
        <w:t>Journal for Studies in Economics and Econometrics</w:t>
      </w:r>
      <w:r>
        <w:rPr>
          <w:rFonts w:ascii="Arial" w:hAnsi="Arial" w:cs="Arial"/>
          <w:sz w:val="20"/>
          <w:szCs w:val="20"/>
          <w:lang w:val="en-US"/>
        </w:rPr>
        <w:t xml:space="preserve"> 2002; 26(1</w:t>
      </w:r>
      <w:proofErr w:type="gramStart"/>
      <w:r>
        <w:rPr>
          <w:rFonts w:ascii="Arial" w:hAnsi="Arial" w:cs="Arial"/>
          <w:sz w:val="20"/>
          <w:szCs w:val="20"/>
          <w:lang w:val="en-US"/>
        </w:rPr>
        <w:t>) :</w:t>
      </w:r>
      <w:proofErr w:type="gramEnd"/>
      <w:r>
        <w:rPr>
          <w:rFonts w:ascii="Arial" w:hAnsi="Arial" w:cs="Arial"/>
          <w:sz w:val="20"/>
          <w:szCs w:val="20"/>
          <w:lang w:val="en-US"/>
        </w:rPr>
        <w:t xml:space="preserve"> 51-70.</w:t>
      </w:r>
    </w:p>
    <w:p w:rsidR="0079061B" w:rsidRDefault="0079061B" w:rsidP="00BB03A7">
      <w:r>
        <w:rPr>
          <w:rFonts w:ascii="Arial" w:hAnsi="Arial" w:cs="Arial"/>
          <w:sz w:val="20"/>
          <w:szCs w:val="20"/>
          <w:u w:val="single"/>
          <w:lang w:val="en-US"/>
        </w:rPr>
        <w:t>DE WET T</w:t>
      </w:r>
      <w:r>
        <w:rPr>
          <w:rFonts w:ascii="Arial" w:hAnsi="Arial" w:cs="Arial"/>
          <w:sz w:val="20"/>
          <w:szCs w:val="20"/>
          <w:lang w:val="en-US"/>
        </w:rPr>
        <w:t xml:space="preserve">, DE JONGH PJ, CLOETE GS. Combining </w:t>
      </w:r>
      <w:proofErr w:type="spellStart"/>
      <w:r>
        <w:rPr>
          <w:rFonts w:ascii="Arial" w:hAnsi="Arial" w:cs="Arial"/>
          <w:sz w:val="20"/>
          <w:szCs w:val="20"/>
          <w:lang w:val="en-US"/>
        </w:rPr>
        <w:t>Vasicek</w:t>
      </w:r>
      <w:proofErr w:type="spellEnd"/>
      <w:r>
        <w:rPr>
          <w:rFonts w:ascii="Arial" w:hAnsi="Arial" w:cs="Arial"/>
          <w:sz w:val="20"/>
          <w:szCs w:val="20"/>
          <w:lang w:val="en-US"/>
        </w:rPr>
        <w:t xml:space="preserve"> and robust estimators for forecasting systematic risk. </w:t>
      </w:r>
      <w:r>
        <w:rPr>
          <w:rFonts w:ascii="Arial" w:hAnsi="Arial" w:cs="Arial"/>
          <w:i/>
          <w:iCs/>
          <w:sz w:val="20"/>
          <w:szCs w:val="20"/>
          <w:lang w:val="en-US"/>
        </w:rPr>
        <w:t>Investment Analysts Journal</w:t>
      </w:r>
      <w:r>
        <w:rPr>
          <w:rFonts w:ascii="Arial" w:hAnsi="Arial" w:cs="Arial"/>
          <w:sz w:val="20"/>
          <w:szCs w:val="20"/>
          <w:lang w:val="en-US"/>
        </w:rPr>
        <w:t xml:space="preserve"> 2002; </w:t>
      </w:r>
      <w:proofErr w:type="gramStart"/>
      <w:r>
        <w:rPr>
          <w:rFonts w:ascii="Arial" w:hAnsi="Arial" w:cs="Arial"/>
          <w:sz w:val="20"/>
          <w:szCs w:val="20"/>
          <w:lang w:val="en-US"/>
        </w:rPr>
        <w:t>55 :</w:t>
      </w:r>
      <w:proofErr w:type="gramEnd"/>
      <w:r>
        <w:rPr>
          <w:rFonts w:ascii="Arial" w:hAnsi="Arial" w:cs="Arial"/>
          <w:sz w:val="20"/>
          <w:szCs w:val="20"/>
          <w:lang w:val="en-US"/>
        </w:rPr>
        <w:t xml:space="preserve"> 37-44.</w:t>
      </w:r>
    </w:p>
    <w:p w:rsidR="0079061B" w:rsidRDefault="0079061B" w:rsidP="00BB03A7">
      <w:r>
        <w:rPr>
          <w:rFonts w:ascii="Arial" w:hAnsi="Arial" w:cs="Arial"/>
          <w:sz w:val="20"/>
          <w:szCs w:val="20"/>
          <w:u w:val="single"/>
          <w:lang w:val="en-US"/>
        </w:rPr>
        <w:t>DE WET T</w:t>
      </w:r>
      <w:r>
        <w:rPr>
          <w:rFonts w:ascii="Arial" w:hAnsi="Arial" w:cs="Arial"/>
          <w:sz w:val="20"/>
          <w:szCs w:val="20"/>
          <w:lang w:val="en-US"/>
        </w:rPr>
        <w:t>. Goodness-of-fit tests for location and scale families based on a weighted L</w:t>
      </w:r>
      <w:r>
        <w:rPr>
          <w:rFonts w:ascii="Arial" w:hAnsi="Arial" w:cs="Arial"/>
          <w:sz w:val="20"/>
          <w:szCs w:val="20"/>
          <w:vertAlign w:val="subscript"/>
          <w:lang w:val="en-US"/>
        </w:rPr>
        <w:t>2</w:t>
      </w:r>
      <w:r>
        <w:rPr>
          <w:rFonts w:ascii="Arial" w:hAnsi="Arial" w:cs="Arial"/>
          <w:sz w:val="20"/>
          <w:szCs w:val="20"/>
          <w:lang w:val="en-US"/>
        </w:rPr>
        <w:t xml:space="preserve">-Wasserstein distance measure. </w:t>
      </w:r>
      <w:r>
        <w:rPr>
          <w:rFonts w:ascii="Arial" w:hAnsi="Arial" w:cs="Arial"/>
          <w:i/>
          <w:iCs/>
          <w:sz w:val="20"/>
          <w:szCs w:val="20"/>
          <w:lang w:val="en-US"/>
        </w:rPr>
        <w:t>Test</w:t>
      </w:r>
      <w:r>
        <w:rPr>
          <w:rFonts w:ascii="Arial" w:hAnsi="Arial" w:cs="Arial"/>
          <w:sz w:val="20"/>
          <w:szCs w:val="20"/>
          <w:lang w:val="en-US"/>
        </w:rPr>
        <w:t xml:space="preserve"> 2002; 11(1</w:t>
      </w:r>
      <w:proofErr w:type="gramStart"/>
      <w:r>
        <w:rPr>
          <w:rFonts w:ascii="Arial" w:hAnsi="Arial" w:cs="Arial"/>
          <w:sz w:val="20"/>
          <w:szCs w:val="20"/>
          <w:lang w:val="en-US"/>
        </w:rPr>
        <w:t>) :</w:t>
      </w:r>
      <w:proofErr w:type="gramEnd"/>
      <w:r>
        <w:rPr>
          <w:rFonts w:ascii="Arial" w:hAnsi="Arial" w:cs="Arial"/>
          <w:sz w:val="20"/>
          <w:szCs w:val="20"/>
          <w:lang w:val="en-US"/>
        </w:rPr>
        <w:t xml:space="preserve"> 89-107.</w:t>
      </w:r>
    </w:p>
    <w:p w:rsidR="0079061B" w:rsidRDefault="0079061B" w:rsidP="00BB03A7">
      <w:r>
        <w:rPr>
          <w:rFonts w:ascii="Arial" w:hAnsi="Arial" w:cs="Arial"/>
          <w:sz w:val="20"/>
          <w:szCs w:val="20"/>
          <w:lang w:val="en-US"/>
        </w:rPr>
        <w:t xml:space="preserve">MOSTERT JH, </w:t>
      </w:r>
      <w:r>
        <w:rPr>
          <w:rFonts w:ascii="Arial" w:hAnsi="Arial" w:cs="Arial"/>
          <w:sz w:val="20"/>
          <w:szCs w:val="20"/>
          <w:u w:val="single"/>
          <w:lang w:val="en-US"/>
        </w:rPr>
        <w:t>STEEL SJ</w:t>
      </w:r>
      <w:r>
        <w:rPr>
          <w:rFonts w:ascii="Arial" w:hAnsi="Arial" w:cs="Arial"/>
          <w:sz w:val="20"/>
          <w:szCs w:val="20"/>
          <w:lang w:val="en-US"/>
        </w:rPr>
        <w:t xml:space="preserve">, MOSTERT FJ. Importance of external environmental </w:t>
      </w:r>
      <w:proofErr w:type="spellStart"/>
      <w:r>
        <w:rPr>
          <w:rFonts w:ascii="Arial" w:hAnsi="Arial" w:cs="Arial"/>
          <w:sz w:val="20"/>
          <w:szCs w:val="20"/>
          <w:lang w:val="en-US"/>
        </w:rPr>
        <w:t>labour</w:t>
      </w:r>
      <w:proofErr w:type="spellEnd"/>
      <w:r>
        <w:rPr>
          <w:rFonts w:ascii="Arial" w:hAnsi="Arial" w:cs="Arial"/>
          <w:sz w:val="20"/>
          <w:szCs w:val="20"/>
          <w:lang w:val="en-US"/>
        </w:rPr>
        <w:t xml:space="preserve">-related risk factors for financial investment decision making. </w:t>
      </w:r>
      <w:proofErr w:type="spellStart"/>
      <w:r>
        <w:rPr>
          <w:rFonts w:ascii="Arial" w:hAnsi="Arial" w:cs="Arial"/>
          <w:i/>
          <w:iCs/>
          <w:sz w:val="20"/>
          <w:szCs w:val="20"/>
          <w:lang w:val="en-US"/>
        </w:rPr>
        <w:t>Suid-Afrikaanse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Tydskrif</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vir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Ekonomiese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Bestuurswetenskappe</w:t>
      </w:r>
      <w:proofErr w:type="spellEnd"/>
      <w:r>
        <w:rPr>
          <w:rFonts w:ascii="Arial" w:hAnsi="Arial" w:cs="Arial"/>
          <w:i/>
          <w:iCs/>
          <w:sz w:val="20"/>
          <w:szCs w:val="20"/>
          <w:lang w:val="en-US"/>
        </w:rPr>
        <w:t>/South African Journal of Economic and Management Sciences</w:t>
      </w:r>
      <w:r>
        <w:rPr>
          <w:rFonts w:ascii="Arial" w:hAnsi="Arial" w:cs="Arial"/>
          <w:sz w:val="20"/>
          <w:szCs w:val="20"/>
          <w:lang w:val="en-US"/>
        </w:rPr>
        <w:t xml:space="preserve"> 2002; 5(3</w:t>
      </w:r>
      <w:proofErr w:type="gramStart"/>
      <w:r>
        <w:rPr>
          <w:rFonts w:ascii="Arial" w:hAnsi="Arial" w:cs="Arial"/>
          <w:sz w:val="20"/>
          <w:szCs w:val="20"/>
          <w:lang w:val="en-US"/>
        </w:rPr>
        <w:t>) :</w:t>
      </w:r>
      <w:proofErr w:type="gramEnd"/>
      <w:r>
        <w:rPr>
          <w:rFonts w:ascii="Arial" w:hAnsi="Arial" w:cs="Arial"/>
          <w:sz w:val="20"/>
          <w:szCs w:val="20"/>
          <w:lang w:val="en-US"/>
        </w:rPr>
        <w:t xml:space="preserve"> 644-662.</w:t>
      </w:r>
    </w:p>
    <w:p w:rsidR="0079061B" w:rsidRDefault="0079061B" w:rsidP="00BB03A7">
      <w:r>
        <w:rPr>
          <w:rFonts w:ascii="Arial" w:hAnsi="Arial" w:cs="Arial"/>
          <w:sz w:val="20"/>
          <w:szCs w:val="20"/>
          <w:lang w:val="en-US"/>
        </w:rPr>
        <w:t xml:space="preserve">NEL M, </w:t>
      </w:r>
      <w:r>
        <w:rPr>
          <w:rFonts w:ascii="Arial" w:hAnsi="Arial" w:cs="Arial"/>
          <w:sz w:val="20"/>
          <w:szCs w:val="20"/>
          <w:u w:val="single"/>
          <w:lang w:val="en-US"/>
        </w:rPr>
        <w:t>NEL DG</w:t>
      </w:r>
      <w:r>
        <w:rPr>
          <w:rFonts w:ascii="Arial" w:hAnsi="Arial" w:cs="Arial"/>
          <w:sz w:val="20"/>
          <w:szCs w:val="20"/>
          <w:lang w:val="en-US"/>
        </w:rPr>
        <w:t xml:space="preserve">, JOUBERT G. A comparison of approximate confidence interval methods for the difference between two independent binomial proportions. </w:t>
      </w:r>
      <w:r>
        <w:rPr>
          <w:rFonts w:ascii="Arial" w:hAnsi="Arial" w:cs="Arial"/>
          <w:i/>
          <w:iCs/>
          <w:sz w:val="20"/>
          <w:szCs w:val="20"/>
          <w:lang w:val="en-US"/>
        </w:rPr>
        <w:t>South African Statistical Journal</w:t>
      </w:r>
      <w:r>
        <w:rPr>
          <w:rFonts w:ascii="Arial" w:hAnsi="Arial" w:cs="Arial"/>
          <w:sz w:val="20"/>
          <w:szCs w:val="20"/>
          <w:lang w:val="en-US"/>
        </w:rPr>
        <w:t xml:space="preserve"> 2002; 36(1</w:t>
      </w:r>
      <w:proofErr w:type="gramStart"/>
      <w:r>
        <w:rPr>
          <w:rFonts w:ascii="Arial" w:hAnsi="Arial" w:cs="Arial"/>
          <w:sz w:val="20"/>
          <w:szCs w:val="20"/>
          <w:lang w:val="en-US"/>
        </w:rPr>
        <w:t>) :</w:t>
      </w:r>
      <w:proofErr w:type="gramEnd"/>
      <w:r>
        <w:rPr>
          <w:rFonts w:ascii="Arial" w:hAnsi="Arial" w:cs="Arial"/>
          <w:sz w:val="20"/>
          <w:szCs w:val="20"/>
          <w:lang w:val="en-US"/>
        </w:rPr>
        <w:t xml:space="preserve"> 77-95.</w:t>
      </w:r>
    </w:p>
    <w:p w:rsidR="0079061B" w:rsidRDefault="0079061B" w:rsidP="00BB03A7">
      <w:r>
        <w:rPr>
          <w:rFonts w:ascii="Arial" w:hAnsi="Arial" w:cs="Arial"/>
          <w:sz w:val="20"/>
          <w:szCs w:val="20"/>
          <w:lang w:val="en-US"/>
        </w:rPr>
        <w:t xml:space="preserve">VAN DER BERG S, </w:t>
      </w:r>
      <w:r>
        <w:rPr>
          <w:rFonts w:ascii="Arial" w:hAnsi="Arial" w:cs="Arial"/>
          <w:sz w:val="20"/>
          <w:szCs w:val="20"/>
          <w:u w:val="single"/>
          <w:lang w:val="en-US"/>
        </w:rPr>
        <w:t>WOOD LC</w:t>
      </w:r>
      <w:r>
        <w:rPr>
          <w:rFonts w:ascii="Arial" w:hAnsi="Arial" w:cs="Arial"/>
          <w:sz w:val="20"/>
          <w:szCs w:val="20"/>
          <w:lang w:val="en-US"/>
        </w:rPr>
        <w:t xml:space="preserve">, </w:t>
      </w:r>
      <w:r>
        <w:rPr>
          <w:rFonts w:ascii="Arial" w:hAnsi="Arial" w:cs="Arial"/>
          <w:sz w:val="20"/>
          <w:szCs w:val="20"/>
          <w:u w:val="single"/>
          <w:lang w:val="en-US"/>
        </w:rPr>
        <w:t>LE ROUX N</w:t>
      </w:r>
      <w:r>
        <w:rPr>
          <w:rFonts w:ascii="Arial" w:hAnsi="Arial" w:cs="Arial"/>
          <w:sz w:val="20"/>
          <w:szCs w:val="20"/>
          <w:lang w:val="en-US"/>
        </w:rPr>
        <w:t xml:space="preserve">. Differentiation in black education. </w:t>
      </w:r>
      <w:r>
        <w:rPr>
          <w:rFonts w:ascii="Arial" w:hAnsi="Arial" w:cs="Arial"/>
          <w:i/>
          <w:iCs/>
          <w:sz w:val="20"/>
          <w:szCs w:val="20"/>
          <w:lang w:val="en-US"/>
        </w:rPr>
        <w:t>Development Southern Africa</w:t>
      </w:r>
      <w:r>
        <w:rPr>
          <w:rFonts w:ascii="Arial" w:hAnsi="Arial" w:cs="Arial"/>
          <w:sz w:val="20"/>
          <w:szCs w:val="20"/>
          <w:lang w:val="en-US"/>
        </w:rPr>
        <w:t xml:space="preserve"> 2002; 19(2</w:t>
      </w:r>
      <w:proofErr w:type="gramStart"/>
      <w:r>
        <w:rPr>
          <w:rFonts w:ascii="Arial" w:hAnsi="Arial" w:cs="Arial"/>
          <w:sz w:val="20"/>
          <w:szCs w:val="20"/>
          <w:lang w:val="en-US"/>
        </w:rPr>
        <w:t>) :</w:t>
      </w:r>
      <w:proofErr w:type="gramEnd"/>
      <w:r>
        <w:rPr>
          <w:rFonts w:ascii="Arial" w:hAnsi="Arial" w:cs="Arial"/>
          <w:sz w:val="20"/>
          <w:szCs w:val="20"/>
          <w:lang w:val="en-US"/>
        </w:rPr>
        <w:t xml:space="preserve"> 289-306.</w:t>
      </w:r>
    </w:p>
    <w:p w:rsidR="0079061B" w:rsidRDefault="0079061B" w:rsidP="00BB03A7">
      <w:r>
        <w:rPr>
          <w:rFonts w:ascii="Arial" w:hAnsi="Arial" w:cs="Arial"/>
          <w:sz w:val="20"/>
          <w:szCs w:val="20"/>
          <w:u w:val="single"/>
          <w:lang w:val="en-US"/>
        </w:rPr>
        <w:t>VAN DER MERWE L</w:t>
      </w:r>
      <w:r>
        <w:rPr>
          <w:rFonts w:ascii="Arial" w:hAnsi="Arial" w:cs="Arial"/>
          <w:sz w:val="20"/>
          <w:szCs w:val="20"/>
          <w:lang w:val="en-US"/>
        </w:rPr>
        <w:t xml:space="preserve">, MARITZ JS. Estimating the Conditional False-Positive Rate for Semi-Latent Data. </w:t>
      </w:r>
      <w:r>
        <w:rPr>
          <w:rFonts w:ascii="Arial" w:hAnsi="Arial" w:cs="Arial"/>
          <w:i/>
          <w:iCs/>
          <w:sz w:val="20"/>
          <w:szCs w:val="20"/>
          <w:lang w:val="en-US"/>
        </w:rPr>
        <w:t>Epidemiology and Infection</w:t>
      </w:r>
      <w:r>
        <w:rPr>
          <w:rFonts w:ascii="Arial" w:hAnsi="Arial" w:cs="Arial"/>
          <w:sz w:val="20"/>
          <w:szCs w:val="20"/>
          <w:lang w:val="en-US"/>
        </w:rPr>
        <w:t xml:space="preserve"> 2002; 13(4</w:t>
      </w:r>
      <w:proofErr w:type="gramStart"/>
      <w:r>
        <w:rPr>
          <w:rFonts w:ascii="Arial" w:hAnsi="Arial" w:cs="Arial"/>
          <w:sz w:val="20"/>
          <w:szCs w:val="20"/>
          <w:lang w:val="en-US"/>
        </w:rPr>
        <w:t>) :</w:t>
      </w:r>
      <w:proofErr w:type="gramEnd"/>
      <w:r>
        <w:rPr>
          <w:rFonts w:ascii="Arial" w:hAnsi="Arial" w:cs="Arial"/>
          <w:sz w:val="20"/>
          <w:szCs w:val="20"/>
          <w:lang w:val="en-US"/>
        </w:rPr>
        <w:t xml:space="preserve"> 424-430.</w:t>
      </w:r>
    </w:p>
    <w:p w:rsidR="0079061B" w:rsidRDefault="0079061B" w:rsidP="00BB03A7">
      <w:r>
        <w:rPr>
          <w:rFonts w:ascii="Arial" w:hAnsi="Arial" w:cs="Arial"/>
          <w:sz w:val="20"/>
          <w:szCs w:val="20"/>
          <w:lang w:val="en-US"/>
        </w:rPr>
        <w:t xml:space="preserve">YADAVALLI VSS, </w:t>
      </w:r>
      <w:r>
        <w:rPr>
          <w:rFonts w:ascii="Arial" w:hAnsi="Arial" w:cs="Arial"/>
          <w:sz w:val="20"/>
          <w:szCs w:val="20"/>
          <w:u w:val="single"/>
          <w:lang w:val="en-US"/>
        </w:rPr>
        <w:t>MOSTERT PJ</w:t>
      </w:r>
      <w:r>
        <w:rPr>
          <w:rFonts w:ascii="Arial" w:hAnsi="Arial" w:cs="Arial"/>
          <w:sz w:val="20"/>
          <w:szCs w:val="20"/>
          <w:lang w:val="en-US"/>
        </w:rPr>
        <w:t xml:space="preserve">, BEKKER A, BOTHA M. </w:t>
      </w:r>
      <w:proofErr w:type="spellStart"/>
      <w:r>
        <w:rPr>
          <w:rFonts w:ascii="Arial" w:hAnsi="Arial" w:cs="Arial"/>
          <w:sz w:val="20"/>
          <w:szCs w:val="20"/>
          <w:lang w:val="en-US"/>
        </w:rPr>
        <w:t>Berekening</w:t>
      </w:r>
      <w:proofErr w:type="spellEnd"/>
      <w:r>
        <w:rPr>
          <w:rFonts w:ascii="Arial" w:hAnsi="Arial" w:cs="Arial"/>
          <w:sz w:val="20"/>
          <w:szCs w:val="20"/>
          <w:lang w:val="en-US"/>
        </w:rPr>
        <w:t xml:space="preserve"> van 'n posteriori-</w:t>
      </w:r>
      <w:proofErr w:type="spellStart"/>
      <w:r>
        <w:rPr>
          <w:rFonts w:ascii="Arial" w:hAnsi="Arial" w:cs="Arial"/>
          <w:sz w:val="20"/>
          <w:szCs w:val="20"/>
          <w:lang w:val="en-US"/>
        </w:rPr>
        <w:t>verdeling</w:t>
      </w:r>
      <w:proofErr w:type="spellEnd"/>
      <w:r>
        <w:rPr>
          <w:rFonts w:ascii="Arial" w:hAnsi="Arial" w:cs="Arial"/>
          <w:sz w:val="20"/>
          <w:szCs w:val="20"/>
          <w:lang w:val="en-US"/>
        </w:rPr>
        <w:t xml:space="preserve"> in Bayes-</w:t>
      </w:r>
      <w:proofErr w:type="spellStart"/>
      <w:r>
        <w:rPr>
          <w:rFonts w:ascii="Arial" w:hAnsi="Arial" w:cs="Arial"/>
          <w:sz w:val="20"/>
          <w:szCs w:val="20"/>
          <w:lang w:val="en-US"/>
        </w:rPr>
        <w:t>analise</w:t>
      </w:r>
      <w:proofErr w:type="spellEnd"/>
      <w:r>
        <w:rPr>
          <w:rFonts w:ascii="Arial" w:hAnsi="Arial" w:cs="Arial"/>
          <w:sz w:val="20"/>
          <w:szCs w:val="20"/>
          <w:lang w:val="en-US"/>
        </w:rPr>
        <w:t xml:space="preserve">: </w:t>
      </w:r>
      <w:proofErr w:type="spellStart"/>
      <w:r>
        <w:rPr>
          <w:rFonts w:ascii="Arial" w:hAnsi="Arial" w:cs="Arial"/>
          <w:sz w:val="20"/>
          <w:szCs w:val="20"/>
          <w:lang w:val="en-US"/>
        </w:rPr>
        <w:t>Toepassing</w:t>
      </w:r>
      <w:proofErr w:type="spellEnd"/>
      <w:r>
        <w:rPr>
          <w:rFonts w:ascii="Arial" w:hAnsi="Arial" w:cs="Arial"/>
          <w:sz w:val="20"/>
          <w:szCs w:val="20"/>
          <w:lang w:val="en-US"/>
        </w:rPr>
        <w:t xml:space="preserve"> in 'n </w:t>
      </w:r>
      <w:proofErr w:type="spellStart"/>
      <w:r>
        <w:rPr>
          <w:rFonts w:ascii="Arial" w:hAnsi="Arial" w:cs="Arial"/>
          <w:sz w:val="20"/>
          <w:szCs w:val="20"/>
          <w:lang w:val="en-US"/>
        </w:rPr>
        <w:t>betroubaarheidstelsel</w:t>
      </w:r>
      <w:proofErr w:type="spellEnd"/>
      <w:r>
        <w:rPr>
          <w:rFonts w:ascii="Arial" w:hAnsi="Arial" w:cs="Arial"/>
          <w:sz w:val="20"/>
          <w:szCs w:val="20"/>
          <w:lang w:val="en-US"/>
        </w:rPr>
        <w:t xml:space="preserve"> wat </w:t>
      </w:r>
      <w:proofErr w:type="spellStart"/>
      <w:r>
        <w:rPr>
          <w:rFonts w:ascii="Arial" w:hAnsi="Arial" w:cs="Arial"/>
          <w:sz w:val="20"/>
          <w:szCs w:val="20"/>
          <w:lang w:val="en-US"/>
        </w:rPr>
        <w:t>afwisselend</w:t>
      </w:r>
      <w:proofErr w:type="spellEnd"/>
      <w:r>
        <w:rPr>
          <w:rFonts w:ascii="Arial" w:hAnsi="Arial" w:cs="Arial"/>
          <w:sz w:val="20"/>
          <w:szCs w:val="20"/>
          <w:lang w:val="en-US"/>
        </w:rPr>
        <w:t xml:space="preserve"> </w:t>
      </w:r>
      <w:proofErr w:type="spellStart"/>
      <w:r>
        <w:rPr>
          <w:rFonts w:ascii="Arial" w:hAnsi="Arial" w:cs="Arial"/>
          <w:sz w:val="20"/>
          <w:szCs w:val="20"/>
          <w:lang w:val="en-US"/>
        </w:rPr>
        <w:t>gebruik</w:t>
      </w:r>
      <w:proofErr w:type="spellEnd"/>
      <w:r>
        <w:rPr>
          <w:rFonts w:ascii="Arial" w:hAnsi="Arial" w:cs="Arial"/>
          <w:sz w:val="20"/>
          <w:szCs w:val="20"/>
          <w:lang w:val="en-US"/>
        </w:rPr>
        <w:t xml:space="preserve"> word. </w:t>
      </w:r>
      <w:proofErr w:type="spellStart"/>
      <w:r>
        <w:rPr>
          <w:rFonts w:ascii="Arial" w:hAnsi="Arial" w:cs="Arial"/>
          <w:i/>
          <w:iCs/>
          <w:sz w:val="20"/>
          <w:szCs w:val="20"/>
          <w:lang w:val="en-US"/>
        </w:rPr>
        <w:t>Suid-Afrikaanse</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Tydskrif</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vir</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Natuurwetenskap</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en</w:t>
      </w:r>
      <w:proofErr w:type="spellEnd"/>
      <w:r>
        <w:rPr>
          <w:rFonts w:ascii="Arial" w:hAnsi="Arial" w:cs="Arial"/>
          <w:i/>
          <w:iCs/>
          <w:sz w:val="20"/>
          <w:szCs w:val="20"/>
          <w:lang w:val="en-US"/>
        </w:rPr>
        <w:t xml:space="preserve"> </w:t>
      </w:r>
      <w:proofErr w:type="spellStart"/>
      <w:r>
        <w:rPr>
          <w:rFonts w:ascii="Arial" w:hAnsi="Arial" w:cs="Arial"/>
          <w:i/>
          <w:iCs/>
          <w:sz w:val="20"/>
          <w:szCs w:val="20"/>
          <w:lang w:val="en-US"/>
        </w:rPr>
        <w:t>Tegnologie</w:t>
      </w:r>
      <w:proofErr w:type="spellEnd"/>
      <w:r>
        <w:rPr>
          <w:rFonts w:ascii="Arial" w:hAnsi="Arial" w:cs="Arial"/>
          <w:i/>
          <w:iCs/>
          <w:sz w:val="20"/>
          <w:szCs w:val="20"/>
          <w:lang w:val="en-US"/>
        </w:rPr>
        <w:t>/South African Journal of Science and Technology</w:t>
      </w:r>
      <w:r>
        <w:rPr>
          <w:rFonts w:ascii="Arial" w:hAnsi="Arial" w:cs="Arial"/>
          <w:sz w:val="20"/>
          <w:szCs w:val="20"/>
          <w:lang w:val="en-US"/>
        </w:rPr>
        <w:t xml:space="preserve"> 2002; 21(3</w:t>
      </w:r>
      <w:proofErr w:type="gramStart"/>
      <w:r>
        <w:rPr>
          <w:rFonts w:ascii="Arial" w:hAnsi="Arial" w:cs="Arial"/>
          <w:sz w:val="20"/>
          <w:szCs w:val="20"/>
          <w:lang w:val="en-US"/>
        </w:rPr>
        <w:t>) :</w:t>
      </w:r>
      <w:proofErr w:type="gramEnd"/>
      <w:r>
        <w:rPr>
          <w:rFonts w:ascii="Arial" w:hAnsi="Arial" w:cs="Arial"/>
          <w:sz w:val="20"/>
          <w:szCs w:val="20"/>
          <w:lang w:val="en-US"/>
        </w:rPr>
        <w:t xml:space="preserve"> 78-82.</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r>
        <w:t> </w:t>
      </w:r>
    </w:p>
    <w:p w:rsidR="0079061B" w:rsidRDefault="0079061B" w:rsidP="0079061B">
      <w:pPr>
        <w:pStyle w:val="NormalWeb"/>
        <w:spacing w:before="0" w:beforeAutospacing="0" w:after="0" w:afterAutospacing="0"/>
      </w:pPr>
      <w:bookmarkStart w:id="6" w:name="PUBLICATIONS_2001"/>
      <w:r>
        <w:rPr>
          <w:rStyle w:val="normalfont"/>
          <w:rFonts w:ascii="Arial" w:hAnsi="Arial" w:cs="Arial"/>
          <w:b/>
          <w:bCs/>
          <w:color w:val="008080"/>
          <w:sz w:val="20"/>
          <w:szCs w:val="20"/>
        </w:rPr>
        <w:t>PUBLICATIONS 2001</w:t>
      </w:r>
      <w:bookmarkEnd w:id="6"/>
      <w:r>
        <w:rPr>
          <w:rStyle w:val="normalfont"/>
          <w:rFonts w:ascii="Arial" w:hAnsi="Arial" w:cs="Arial"/>
          <w:b/>
          <w:bCs/>
          <w:color w:val="008080"/>
          <w:sz w:val="20"/>
          <w:szCs w:val="20"/>
        </w:rPr>
        <w:t> </w:t>
      </w:r>
      <w:r w:rsidR="00BB03A7">
        <w:t xml:space="preserve"> </w:t>
      </w:r>
    </w:p>
    <w:p w:rsidR="0079061B" w:rsidRDefault="0079061B" w:rsidP="00BB03A7">
      <w:r>
        <w:rPr>
          <w:rFonts w:ascii="Arial" w:hAnsi="Arial" w:cs="Arial"/>
          <w:sz w:val="20"/>
          <w:szCs w:val="20"/>
        </w:rPr>
        <w:t xml:space="preserve">BLOOM JZ, LAMBRECHTS IJ &amp; </w:t>
      </w:r>
      <w:r>
        <w:rPr>
          <w:rFonts w:ascii="Arial" w:hAnsi="Arial" w:cs="Arial"/>
          <w:sz w:val="20"/>
          <w:szCs w:val="20"/>
          <w:u w:val="single"/>
        </w:rPr>
        <w:t>LE ROUX NJ</w:t>
      </w:r>
      <w:r>
        <w:rPr>
          <w:rFonts w:ascii="Arial" w:hAnsi="Arial" w:cs="Arial"/>
          <w:sz w:val="20"/>
          <w:szCs w:val="20"/>
        </w:rPr>
        <w:t xml:space="preserve">.  2001.  The behaviour of financial ratios for capital and labour intensive enterprises during an upswing and decline phase of the economic cycle.  </w:t>
      </w:r>
      <w:r>
        <w:rPr>
          <w:rFonts w:ascii="Arial" w:hAnsi="Arial" w:cs="Arial"/>
          <w:i/>
          <w:iCs/>
          <w:sz w:val="20"/>
          <w:szCs w:val="20"/>
        </w:rPr>
        <w:t>Journal for Studies in Economics and Econometrics</w:t>
      </w:r>
      <w:r>
        <w:rPr>
          <w:rFonts w:ascii="Arial" w:hAnsi="Arial" w:cs="Arial"/>
          <w:sz w:val="20"/>
          <w:szCs w:val="20"/>
        </w:rPr>
        <w:t>.  (In Press).</w:t>
      </w:r>
    </w:p>
    <w:p w:rsidR="0079061B" w:rsidRDefault="0079061B" w:rsidP="00BB03A7">
      <w:pPr>
        <w:pStyle w:val="NormalWeb"/>
        <w:tabs>
          <w:tab w:val="left" w:pos="851"/>
        </w:tabs>
        <w:spacing w:before="0" w:beforeAutospacing="0" w:after="0" w:afterAutospacing="0"/>
      </w:pPr>
      <w:r>
        <w:rPr>
          <w:rFonts w:ascii="Arial" w:hAnsi="Arial" w:cs="Arial"/>
          <w:caps/>
          <w:sz w:val="20"/>
          <w:szCs w:val="20"/>
        </w:rPr>
        <w:t xml:space="preserve">Burden </w:t>
      </w:r>
      <w:proofErr w:type="gramStart"/>
      <w:r>
        <w:rPr>
          <w:rFonts w:ascii="Arial" w:hAnsi="Arial" w:cs="Arial"/>
          <w:caps/>
          <w:sz w:val="20"/>
          <w:szCs w:val="20"/>
        </w:rPr>
        <w:t>m,  GArdner</w:t>
      </w:r>
      <w:proofErr w:type="gramEnd"/>
      <w:r>
        <w:rPr>
          <w:rFonts w:ascii="Arial" w:hAnsi="Arial" w:cs="Arial"/>
          <w:caps/>
          <w:sz w:val="20"/>
          <w:szCs w:val="20"/>
        </w:rPr>
        <w:t xml:space="preserve"> s, </w:t>
      </w:r>
      <w:r>
        <w:rPr>
          <w:rFonts w:ascii="Arial" w:hAnsi="Arial" w:cs="Arial"/>
          <w:caps/>
          <w:sz w:val="20"/>
          <w:szCs w:val="20"/>
          <w:u w:val="single"/>
        </w:rPr>
        <w:t>le roux nj</w:t>
      </w:r>
      <w:r>
        <w:rPr>
          <w:rFonts w:ascii="Arial" w:hAnsi="Arial" w:cs="Arial"/>
          <w:caps/>
          <w:sz w:val="20"/>
          <w:szCs w:val="20"/>
        </w:rPr>
        <w:t xml:space="preserve"> &amp; Swart jpj.  </w:t>
      </w:r>
      <w:r>
        <w:rPr>
          <w:rFonts w:ascii="Arial" w:hAnsi="Arial" w:cs="Arial"/>
          <w:sz w:val="20"/>
          <w:szCs w:val="20"/>
        </w:rPr>
        <w:t xml:space="preserve">2001.  </w:t>
      </w:r>
      <w:proofErr w:type="spellStart"/>
      <w:r>
        <w:rPr>
          <w:rFonts w:ascii="Arial" w:hAnsi="Arial" w:cs="Arial"/>
          <w:sz w:val="20"/>
          <w:szCs w:val="20"/>
        </w:rPr>
        <w:t>Ou-Kaapse</w:t>
      </w:r>
      <w:proofErr w:type="spellEnd"/>
      <w:r>
        <w:rPr>
          <w:rFonts w:ascii="Arial" w:hAnsi="Arial" w:cs="Arial"/>
          <w:sz w:val="20"/>
          <w:szCs w:val="20"/>
        </w:rPr>
        <w:t xml:space="preserve"> </w:t>
      </w:r>
      <w:proofErr w:type="spellStart"/>
      <w:r>
        <w:rPr>
          <w:rFonts w:ascii="Arial" w:hAnsi="Arial" w:cs="Arial"/>
          <w:sz w:val="20"/>
          <w:szCs w:val="20"/>
        </w:rPr>
        <w:t>meubels</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stinkhoutidentifikasie</w:t>
      </w:r>
      <w:proofErr w:type="spellEnd"/>
      <w:r>
        <w:rPr>
          <w:rFonts w:ascii="Arial" w:hAnsi="Arial" w:cs="Arial"/>
          <w:sz w:val="20"/>
          <w:szCs w:val="20"/>
        </w:rPr>
        <w:t xml:space="preserve">:  </w:t>
      </w:r>
      <w:proofErr w:type="spellStart"/>
      <w:r>
        <w:rPr>
          <w:rFonts w:ascii="Arial" w:hAnsi="Arial" w:cs="Arial"/>
          <w:sz w:val="20"/>
          <w:szCs w:val="20"/>
        </w:rPr>
        <w:t>Moontlikhede</w:t>
      </w:r>
      <w:proofErr w:type="spellEnd"/>
      <w:r>
        <w:rPr>
          <w:rFonts w:ascii="Arial" w:hAnsi="Arial" w:cs="Arial"/>
          <w:sz w:val="20"/>
          <w:szCs w:val="20"/>
        </w:rPr>
        <w:t xml:space="preserve"> met </w:t>
      </w:r>
      <w:proofErr w:type="spellStart"/>
      <w:r>
        <w:rPr>
          <w:rFonts w:ascii="Arial" w:hAnsi="Arial" w:cs="Arial"/>
          <w:sz w:val="20"/>
          <w:szCs w:val="20"/>
        </w:rPr>
        <w:t>kanoniese</w:t>
      </w:r>
      <w:proofErr w:type="spellEnd"/>
      <w:r>
        <w:rPr>
          <w:rFonts w:ascii="Arial" w:hAnsi="Arial" w:cs="Arial"/>
          <w:sz w:val="20"/>
          <w:szCs w:val="20"/>
        </w:rPr>
        <w:t xml:space="preserve"> </w:t>
      </w:r>
      <w:proofErr w:type="spellStart"/>
      <w:r>
        <w:rPr>
          <w:rFonts w:ascii="Arial" w:hAnsi="Arial" w:cs="Arial"/>
          <w:sz w:val="20"/>
          <w:szCs w:val="20"/>
        </w:rPr>
        <w:t>veranderlike-analise</w:t>
      </w:r>
      <w:proofErr w:type="spellEnd"/>
      <w:r>
        <w:rPr>
          <w:rFonts w:ascii="Arial" w:hAnsi="Arial" w:cs="Arial"/>
          <w:sz w:val="20"/>
          <w:szCs w:val="20"/>
        </w:rPr>
        <w:t xml:space="preserve"> </w:t>
      </w:r>
      <w:proofErr w:type="spellStart"/>
      <w:r>
        <w:rPr>
          <w:rFonts w:ascii="Arial" w:hAnsi="Arial" w:cs="Arial"/>
          <w:sz w:val="20"/>
          <w:szCs w:val="20"/>
        </w:rPr>
        <w:t>en</w:t>
      </w:r>
      <w:proofErr w:type="spellEnd"/>
      <w:r>
        <w:rPr>
          <w:rFonts w:ascii="Arial" w:hAnsi="Arial" w:cs="Arial"/>
          <w:sz w:val="20"/>
          <w:szCs w:val="20"/>
        </w:rPr>
        <w:t xml:space="preserve"> </w:t>
      </w:r>
      <w:proofErr w:type="spellStart"/>
      <w:r>
        <w:rPr>
          <w:rFonts w:ascii="Arial" w:hAnsi="Arial" w:cs="Arial"/>
          <w:sz w:val="20"/>
          <w:szCs w:val="20"/>
        </w:rPr>
        <w:t>bistippings</w:t>
      </w:r>
      <w:proofErr w:type="spellEnd"/>
      <w:r>
        <w:rPr>
          <w:rFonts w:ascii="Arial" w:hAnsi="Arial" w:cs="Arial"/>
          <w:sz w:val="20"/>
          <w:szCs w:val="20"/>
        </w:rPr>
        <w:t>.</w:t>
      </w:r>
      <w:r>
        <w:rPr>
          <w:rFonts w:ascii="Arial" w:hAnsi="Arial" w:cs="Arial"/>
          <w:b/>
          <w:sz w:val="20"/>
          <w:szCs w:val="20"/>
        </w:rPr>
        <w:t xml:space="preserve">  </w:t>
      </w:r>
      <w:r>
        <w:rPr>
          <w:rFonts w:ascii="Arial" w:hAnsi="Arial" w:cs="Arial"/>
          <w:bCs/>
          <w:i/>
          <w:sz w:val="20"/>
          <w:szCs w:val="20"/>
        </w:rPr>
        <w:t xml:space="preserve">SA </w:t>
      </w:r>
      <w:proofErr w:type="spellStart"/>
      <w:r>
        <w:rPr>
          <w:rFonts w:ascii="Arial" w:hAnsi="Arial" w:cs="Arial"/>
          <w:bCs/>
          <w:i/>
          <w:sz w:val="20"/>
          <w:szCs w:val="20"/>
        </w:rPr>
        <w:t>Tydskrif</w:t>
      </w:r>
      <w:proofErr w:type="spellEnd"/>
      <w:r>
        <w:rPr>
          <w:rFonts w:ascii="Arial" w:hAnsi="Arial" w:cs="Arial"/>
          <w:bCs/>
          <w:i/>
          <w:sz w:val="20"/>
          <w:szCs w:val="20"/>
        </w:rPr>
        <w:t xml:space="preserve"> </w:t>
      </w:r>
      <w:proofErr w:type="spellStart"/>
      <w:r>
        <w:rPr>
          <w:rFonts w:ascii="Arial" w:hAnsi="Arial" w:cs="Arial"/>
          <w:bCs/>
          <w:i/>
          <w:sz w:val="20"/>
          <w:szCs w:val="20"/>
        </w:rPr>
        <w:t>vir</w:t>
      </w:r>
      <w:proofErr w:type="spellEnd"/>
      <w:r>
        <w:rPr>
          <w:rFonts w:ascii="Arial" w:hAnsi="Arial" w:cs="Arial"/>
          <w:bCs/>
          <w:i/>
          <w:sz w:val="20"/>
          <w:szCs w:val="20"/>
        </w:rPr>
        <w:t xml:space="preserve"> </w:t>
      </w:r>
      <w:proofErr w:type="spellStart"/>
      <w:r>
        <w:rPr>
          <w:rFonts w:ascii="Arial" w:hAnsi="Arial" w:cs="Arial"/>
          <w:bCs/>
          <w:i/>
          <w:sz w:val="20"/>
          <w:szCs w:val="20"/>
        </w:rPr>
        <w:t>Kultuurgeskiedenis</w:t>
      </w:r>
      <w:proofErr w:type="spellEnd"/>
      <w:r>
        <w:rPr>
          <w:rFonts w:ascii="Arial" w:hAnsi="Arial" w:cs="Arial"/>
          <w:bCs/>
          <w:iCs/>
          <w:sz w:val="20"/>
          <w:szCs w:val="20"/>
        </w:rPr>
        <w:t xml:space="preserve">. </w:t>
      </w:r>
      <w:r>
        <w:rPr>
          <w:rFonts w:ascii="Arial" w:hAnsi="Arial" w:cs="Arial"/>
          <w:sz w:val="20"/>
          <w:szCs w:val="20"/>
        </w:rPr>
        <w:t xml:space="preserve"> Vol. 15(1), 50 – 73. </w:t>
      </w:r>
    </w:p>
    <w:p w:rsidR="0079061B" w:rsidRDefault="0079061B" w:rsidP="00BB03A7">
      <w:pPr>
        <w:pStyle w:val="artikelinligting"/>
        <w:spacing w:before="0" w:beforeAutospacing="0" w:after="0" w:afterAutospacing="0"/>
      </w:pPr>
      <w:r>
        <w:rPr>
          <w:rFonts w:ascii="Arial" w:hAnsi="Arial" w:cs="Arial"/>
          <w:sz w:val="20"/>
          <w:szCs w:val="20"/>
          <w:u w:val="single"/>
        </w:rPr>
        <w:t>DE WET T</w:t>
      </w:r>
      <w:r>
        <w:rPr>
          <w:rFonts w:ascii="Arial" w:hAnsi="Arial" w:cs="Arial"/>
          <w:sz w:val="20"/>
          <w:szCs w:val="20"/>
        </w:rPr>
        <w:t>.  2001.  Goodness-Of-Fit Tests for Location and Scale Families Based on a Weighted L</w:t>
      </w:r>
      <w:r>
        <w:rPr>
          <w:rFonts w:ascii="Arial" w:hAnsi="Arial" w:cs="Arial"/>
          <w:sz w:val="20"/>
          <w:szCs w:val="20"/>
          <w:vertAlign w:val="subscript"/>
        </w:rPr>
        <w:t>2</w:t>
      </w:r>
      <w:r>
        <w:rPr>
          <w:rFonts w:ascii="Arial" w:hAnsi="Arial" w:cs="Arial"/>
          <w:sz w:val="20"/>
          <w:szCs w:val="20"/>
        </w:rPr>
        <w:t xml:space="preserve">-Wasserstein Distance Measure.  </w:t>
      </w:r>
      <w:r>
        <w:rPr>
          <w:rFonts w:ascii="Arial" w:hAnsi="Arial" w:cs="Arial"/>
          <w:i/>
          <w:iCs/>
          <w:sz w:val="20"/>
          <w:szCs w:val="20"/>
        </w:rPr>
        <w:t>Test</w:t>
      </w:r>
      <w:r>
        <w:rPr>
          <w:rFonts w:ascii="Arial" w:hAnsi="Arial" w:cs="Arial"/>
          <w:sz w:val="20"/>
          <w:szCs w:val="20"/>
        </w:rPr>
        <w:t>.  (In Press)</w:t>
      </w:r>
    </w:p>
    <w:p w:rsidR="0079061B" w:rsidRDefault="0079061B" w:rsidP="00BB03A7">
      <w:pPr>
        <w:tabs>
          <w:tab w:val="left" w:pos="851"/>
        </w:tabs>
      </w:pPr>
      <w:r>
        <w:rPr>
          <w:rFonts w:ascii="Arial" w:hAnsi="Arial" w:cs="Arial"/>
          <w:sz w:val="20"/>
          <w:szCs w:val="20"/>
        </w:rPr>
        <w:t xml:space="preserve">ERASMUS PD, LAMBRECHTS IJ, </w:t>
      </w:r>
      <w:r>
        <w:rPr>
          <w:rFonts w:ascii="Arial" w:hAnsi="Arial" w:cs="Arial"/>
          <w:sz w:val="20"/>
          <w:szCs w:val="20"/>
          <w:u w:val="single"/>
        </w:rPr>
        <w:t>LE ROUX NJ</w:t>
      </w:r>
      <w:r>
        <w:rPr>
          <w:rFonts w:ascii="Arial" w:hAnsi="Arial" w:cs="Arial"/>
          <w:sz w:val="20"/>
          <w:szCs w:val="20"/>
        </w:rPr>
        <w:t xml:space="preserve"> &amp; GARDNER S. 2001. The use of </w:t>
      </w:r>
      <w:proofErr w:type="spellStart"/>
      <w:r>
        <w:rPr>
          <w:rFonts w:ascii="Arial" w:hAnsi="Arial" w:cs="Arial"/>
          <w:sz w:val="20"/>
          <w:szCs w:val="20"/>
        </w:rPr>
        <w:t>biplots</w:t>
      </w:r>
      <w:proofErr w:type="spellEnd"/>
      <w:r>
        <w:rPr>
          <w:rFonts w:ascii="Arial" w:hAnsi="Arial" w:cs="Arial"/>
          <w:sz w:val="20"/>
          <w:szCs w:val="20"/>
        </w:rPr>
        <w:t xml:space="preserve"> to interpret multivariate data:  Measuring capital intensity:</w:t>
      </w:r>
      <w:r>
        <w:rPr>
          <w:rFonts w:ascii="Arial" w:hAnsi="Arial" w:cs="Arial"/>
          <w:b/>
          <w:bCs/>
          <w:i/>
          <w:iCs/>
          <w:sz w:val="20"/>
          <w:szCs w:val="20"/>
        </w:rPr>
        <w:t xml:space="preserve"> </w:t>
      </w:r>
      <w:r>
        <w:rPr>
          <w:rFonts w:ascii="Arial" w:hAnsi="Arial" w:cs="Arial"/>
          <w:i/>
          <w:iCs/>
          <w:sz w:val="20"/>
          <w:szCs w:val="20"/>
        </w:rPr>
        <w:t>Management Dynamics: Contemporary research</w:t>
      </w:r>
      <w:r>
        <w:rPr>
          <w:rFonts w:ascii="Arial" w:hAnsi="Arial" w:cs="Arial"/>
          <w:sz w:val="20"/>
          <w:szCs w:val="20"/>
        </w:rPr>
        <w:t>.  Vol. 10(4</w:t>
      </w:r>
      <w:proofErr w:type="gramStart"/>
      <w:r>
        <w:rPr>
          <w:rFonts w:ascii="Arial" w:hAnsi="Arial" w:cs="Arial"/>
          <w:sz w:val="20"/>
          <w:szCs w:val="20"/>
        </w:rPr>
        <w:t>),  48</w:t>
      </w:r>
      <w:proofErr w:type="gramEnd"/>
      <w:r>
        <w:rPr>
          <w:rFonts w:ascii="Arial" w:hAnsi="Arial" w:cs="Arial"/>
          <w:sz w:val="20"/>
          <w:szCs w:val="20"/>
        </w:rPr>
        <w:t xml:space="preserve"> – 73. </w:t>
      </w:r>
    </w:p>
    <w:p w:rsidR="0079061B" w:rsidRDefault="0079061B" w:rsidP="00BB03A7">
      <w:r>
        <w:rPr>
          <w:rFonts w:ascii="Arial" w:hAnsi="Arial" w:cs="Arial"/>
          <w:sz w:val="20"/>
          <w:szCs w:val="20"/>
        </w:rPr>
        <w:t xml:space="preserve">MOSTERT JH, </w:t>
      </w:r>
      <w:r>
        <w:rPr>
          <w:rFonts w:ascii="Arial" w:hAnsi="Arial" w:cs="Arial"/>
          <w:sz w:val="20"/>
          <w:szCs w:val="20"/>
          <w:u w:val="single"/>
        </w:rPr>
        <w:t>STEEL SJ</w:t>
      </w:r>
      <w:r>
        <w:rPr>
          <w:rFonts w:ascii="Arial" w:hAnsi="Arial" w:cs="Arial"/>
          <w:sz w:val="20"/>
          <w:szCs w:val="20"/>
        </w:rPr>
        <w:t xml:space="preserve">, MOSTERT FJ.  Portfolio management practices of investment practitioners active in the long-term insurance industry.  </w:t>
      </w:r>
      <w:r>
        <w:rPr>
          <w:rFonts w:ascii="Arial" w:hAnsi="Arial" w:cs="Arial"/>
          <w:i/>
          <w:iCs/>
          <w:sz w:val="20"/>
          <w:szCs w:val="20"/>
        </w:rPr>
        <w:t xml:space="preserve">South African Journal of Economic and Management Sciences </w:t>
      </w:r>
      <w:r>
        <w:rPr>
          <w:rFonts w:ascii="Arial" w:hAnsi="Arial" w:cs="Arial"/>
          <w:sz w:val="20"/>
          <w:szCs w:val="20"/>
        </w:rPr>
        <w:t xml:space="preserve">(2001); </w:t>
      </w:r>
      <w:r>
        <w:rPr>
          <w:rFonts w:ascii="Arial" w:hAnsi="Arial" w:cs="Arial"/>
          <w:sz w:val="20"/>
          <w:szCs w:val="20"/>
          <w:u w:val="single"/>
        </w:rPr>
        <w:t>4</w:t>
      </w:r>
      <w:r>
        <w:rPr>
          <w:rFonts w:ascii="Arial" w:hAnsi="Arial" w:cs="Arial"/>
          <w:sz w:val="20"/>
          <w:szCs w:val="20"/>
        </w:rPr>
        <w:t xml:space="preserve"> (2):344-358.</w:t>
      </w:r>
    </w:p>
    <w:p w:rsidR="0079061B" w:rsidRDefault="0079061B" w:rsidP="00BB03A7">
      <w:r>
        <w:rPr>
          <w:rFonts w:ascii="Arial" w:hAnsi="Arial" w:cs="Arial"/>
          <w:sz w:val="20"/>
          <w:szCs w:val="20"/>
          <w:u w:val="single"/>
        </w:rPr>
        <w:t>STEEL SJ</w:t>
      </w:r>
      <w:r>
        <w:rPr>
          <w:rFonts w:ascii="Arial" w:hAnsi="Arial" w:cs="Arial"/>
          <w:sz w:val="20"/>
          <w:szCs w:val="20"/>
        </w:rPr>
        <w:t xml:space="preserve">, </w:t>
      </w:r>
      <w:r>
        <w:rPr>
          <w:rFonts w:ascii="Arial" w:hAnsi="Arial" w:cs="Arial"/>
          <w:sz w:val="20"/>
          <w:szCs w:val="20"/>
          <w:u w:val="single"/>
        </w:rPr>
        <w:t>LOUW N</w:t>
      </w:r>
      <w:r>
        <w:rPr>
          <w:rFonts w:ascii="Arial" w:hAnsi="Arial" w:cs="Arial"/>
          <w:sz w:val="20"/>
          <w:szCs w:val="20"/>
        </w:rPr>
        <w:t xml:space="preserve">.   Variable selection in discriminant analysis: measuring the influence of individual cases.  </w:t>
      </w:r>
      <w:r>
        <w:rPr>
          <w:rFonts w:ascii="Arial" w:hAnsi="Arial" w:cs="Arial"/>
          <w:i/>
          <w:iCs/>
          <w:sz w:val="20"/>
          <w:szCs w:val="20"/>
        </w:rPr>
        <w:t xml:space="preserve">Computational Statistics and Data Analysis </w:t>
      </w:r>
      <w:r>
        <w:rPr>
          <w:rFonts w:ascii="Arial" w:hAnsi="Arial" w:cs="Arial"/>
          <w:sz w:val="20"/>
          <w:szCs w:val="20"/>
        </w:rPr>
        <w:t xml:space="preserve">(2001); </w:t>
      </w:r>
      <w:r>
        <w:rPr>
          <w:rFonts w:ascii="Arial" w:hAnsi="Arial" w:cs="Arial"/>
          <w:sz w:val="20"/>
          <w:szCs w:val="20"/>
          <w:u w:val="single"/>
        </w:rPr>
        <w:t>37</w:t>
      </w:r>
      <w:r>
        <w:rPr>
          <w:rFonts w:ascii="Arial" w:hAnsi="Arial" w:cs="Arial"/>
          <w:sz w:val="20"/>
          <w:szCs w:val="20"/>
        </w:rPr>
        <w:t>:249-260.</w:t>
      </w:r>
    </w:p>
    <w:p w:rsidR="0079061B" w:rsidRDefault="0079061B" w:rsidP="00BB03A7">
      <w:pPr>
        <w:tabs>
          <w:tab w:val="left" w:pos="851"/>
        </w:tabs>
      </w:pPr>
      <w:r>
        <w:rPr>
          <w:rFonts w:ascii="Arial" w:hAnsi="Arial" w:cs="Arial"/>
          <w:sz w:val="20"/>
          <w:szCs w:val="20"/>
        </w:rPr>
        <w:t xml:space="preserve">VAN DER BERG S, </w:t>
      </w:r>
      <w:r>
        <w:rPr>
          <w:rFonts w:ascii="Arial" w:hAnsi="Arial" w:cs="Arial"/>
          <w:sz w:val="20"/>
          <w:szCs w:val="20"/>
          <w:u w:val="single"/>
        </w:rPr>
        <w:t xml:space="preserve">WOOD </w:t>
      </w:r>
      <w:proofErr w:type="gramStart"/>
      <w:r>
        <w:rPr>
          <w:rFonts w:ascii="Arial" w:hAnsi="Arial" w:cs="Arial"/>
          <w:sz w:val="20"/>
          <w:szCs w:val="20"/>
          <w:u w:val="single"/>
        </w:rPr>
        <w:t>LC</w:t>
      </w:r>
      <w:r>
        <w:rPr>
          <w:rFonts w:ascii="Arial" w:hAnsi="Arial" w:cs="Arial"/>
          <w:sz w:val="20"/>
          <w:szCs w:val="20"/>
        </w:rPr>
        <w:t xml:space="preserve">  &amp;</w:t>
      </w:r>
      <w:proofErr w:type="gramEnd"/>
      <w:r>
        <w:rPr>
          <w:rFonts w:ascii="Arial" w:hAnsi="Arial" w:cs="Arial"/>
          <w:sz w:val="20"/>
          <w:szCs w:val="20"/>
        </w:rPr>
        <w:t xml:space="preserve"> </w:t>
      </w:r>
      <w:r>
        <w:rPr>
          <w:rFonts w:ascii="Arial" w:hAnsi="Arial" w:cs="Arial"/>
          <w:sz w:val="20"/>
          <w:szCs w:val="20"/>
          <w:u w:val="single"/>
        </w:rPr>
        <w:t>LE ROUX NJ</w:t>
      </w:r>
      <w:r>
        <w:rPr>
          <w:rFonts w:ascii="Arial" w:hAnsi="Arial" w:cs="Arial"/>
          <w:sz w:val="20"/>
          <w:szCs w:val="20"/>
        </w:rPr>
        <w:t xml:space="preserve">.  2001.  Differentiation in </w:t>
      </w:r>
      <w:proofErr w:type="gramStart"/>
      <w:r>
        <w:rPr>
          <w:rFonts w:ascii="Arial" w:hAnsi="Arial" w:cs="Arial"/>
          <w:sz w:val="20"/>
          <w:szCs w:val="20"/>
        </w:rPr>
        <w:t>black  education</w:t>
      </w:r>
      <w:proofErr w:type="gramEnd"/>
      <w:r>
        <w:rPr>
          <w:rFonts w:ascii="Arial" w:hAnsi="Arial" w:cs="Arial"/>
          <w:sz w:val="20"/>
          <w:szCs w:val="20"/>
        </w:rPr>
        <w:t xml:space="preserve">. </w:t>
      </w:r>
      <w:r>
        <w:rPr>
          <w:rFonts w:ascii="Arial" w:hAnsi="Arial" w:cs="Arial"/>
          <w:i/>
          <w:iCs/>
          <w:sz w:val="20"/>
          <w:szCs w:val="20"/>
        </w:rPr>
        <w:t>Development Southern Africa</w:t>
      </w:r>
      <w:r>
        <w:rPr>
          <w:rFonts w:ascii="Arial" w:hAnsi="Arial" w:cs="Arial"/>
          <w:sz w:val="20"/>
          <w:szCs w:val="20"/>
        </w:rPr>
        <w:t xml:space="preserve">.  (In Press). </w:t>
      </w:r>
    </w:p>
    <w:p w:rsidR="0079061B" w:rsidRDefault="0079061B" w:rsidP="00BB03A7">
      <w:r>
        <w:rPr>
          <w:rFonts w:ascii="Arial" w:hAnsi="Arial" w:cs="Arial"/>
          <w:sz w:val="20"/>
          <w:szCs w:val="20"/>
        </w:rPr>
        <w:t xml:space="preserve">YADAVALLI, VSS, BEKKER A, </w:t>
      </w:r>
      <w:r>
        <w:rPr>
          <w:rFonts w:ascii="Arial" w:hAnsi="Arial" w:cs="Arial"/>
          <w:sz w:val="20"/>
          <w:szCs w:val="20"/>
          <w:u w:val="single"/>
        </w:rPr>
        <w:t>MOSTERT PJ</w:t>
      </w:r>
      <w:r>
        <w:rPr>
          <w:rFonts w:ascii="Arial" w:hAnsi="Arial" w:cs="Arial"/>
          <w:sz w:val="20"/>
          <w:szCs w:val="20"/>
        </w:rPr>
        <w:t xml:space="preserve"> &amp; BOTHA M. 2001. Bayesian estimation of the stationary rate of disappointments for a model of a two-unit intermittently used system. </w:t>
      </w:r>
      <w:r>
        <w:rPr>
          <w:rFonts w:ascii="Arial" w:hAnsi="Arial" w:cs="Arial"/>
          <w:i/>
          <w:iCs/>
          <w:sz w:val="20"/>
          <w:szCs w:val="20"/>
        </w:rPr>
        <w:t xml:space="preserve">Pakistan Journal of Statistics, </w:t>
      </w:r>
      <w:r>
        <w:rPr>
          <w:rFonts w:ascii="Arial" w:hAnsi="Arial" w:cs="Arial"/>
          <w:sz w:val="20"/>
          <w:szCs w:val="20"/>
        </w:rPr>
        <w:t>17(2), 117-125</w:t>
      </w:r>
      <w:r>
        <w:rPr>
          <w:rFonts w:ascii="Arial" w:hAnsi="Arial" w:cs="Arial"/>
          <w:i/>
          <w:iCs/>
          <w:sz w:val="20"/>
          <w:szCs w:val="20"/>
        </w:rPr>
        <w:t xml:space="preserve">. </w:t>
      </w:r>
    </w:p>
    <w:p w:rsidR="0079061B" w:rsidRDefault="0079061B" w:rsidP="00BB03A7">
      <w:r>
        <w:rPr>
          <w:rFonts w:ascii="Arial" w:hAnsi="Arial" w:cs="Arial"/>
          <w:sz w:val="20"/>
          <w:szCs w:val="20"/>
        </w:rPr>
        <w:t xml:space="preserve">YADAVALLI VSS, BEKKER A, </w:t>
      </w:r>
      <w:r>
        <w:rPr>
          <w:rFonts w:ascii="Arial" w:hAnsi="Arial" w:cs="Arial"/>
          <w:sz w:val="20"/>
          <w:szCs w:val="20"/>
          <w:u w:val="single"/>
        </w:rPr>
        <w:t>MOSTERT P</w:t>
      </w:r>
      <w:r>
        <w:rPr>
          <w:rFonts w:ascii="Arial" w:hAnsi="Arial" w:cs="Arial"/>
          <w:sz w:val="20"/>
          <w:szCs w:val="20"/>
        </w:rPr>
        <w:t>J &amp; BOTHA M. 2001.</w:t>
      </w:r>
      <w:r>
        <w:rPr>
          <w:rFonts w:ascii="Arial" w:hAnsi="Arial" w:cs="Arial"/>
          <w:i/>
          <w:iCs/>
          <w:sz w:val="20"/>
          <w:szCs w:val="20"/>
        </w:rPr>
        <w:t xml:space="preserve"> Bayesian highest posterior density intervals for the availability of a system with 'rest-period' for the repair facility. South African Journal of Industrial Engineering, </w:t>
      </w:r>
      <w:r>
        <w:rPr>
          <w:rFonts w:ascii="Arial" w:hAnsi="Arial" w:cs="Arial"/>
          <w:sz w:val="20"/>
          <w:szCs w:val="20"/>
        </w:rPr>
        <w:t>12(2), 17–24.</w:t>
      </w:r>
    </w:p>
    <w:p w:rsidR="0079061B" w:rsidRDefault="0079061B" w:rsidP="00BB03A7">
      <w:pPr>
        <w:widowControl w:val="0"/>
      </w:pPr>
      <w:r>
        <w:rPr>
          <w:rFonts w:ascii="Arial" w:hAnsi="Arial" w:cs="Arial"/>
          <w:snapToGrid w:val="0"/>
          <w:sz w:val="20"/>
          <w:szCs w:val="20"/>
          <w:u w:val="single"/>
        </w:rPr>
        <w:t>MOSTERT PJ</w:t>
      </w:r>
      <w:r>
        <w:rPr>
          <w:rFonts w:ascii="Arial" w:hAnsi="Arial" w:cs="Arial"/>
          <w:snapToGrid w:val="0"/>
          <w:sz w:val="20"/>
          <w:szCs w:val="20"/>
        </w:rPr>
        <w:t xml:space="preserve">, BEKKER A &amp; ROUX JJJ. 2001. </w:t>
      </w:r>
      <w:r>
        <w:rPr>
          <w:rFonts w:ascii="Arial" w:hAnsi="Arial" w:cs="Arial"/>
          <w:i/>
          <w:iCs/>
          <w:snapToGrid w:val="0"/>
          <w:sz w:val="20"/>
          <w:szCs w:val="20"/>
        </w:rPr>
        <w:t xml:space="preserve">A Bayesian method to analyse cancer survival times using the Weibull model. </w:t>
      </w:r>
      <w:r>
        <w:rPr>
          <w:rFonts w:ascii="Arial" w:hAnsi="Arial" w:cs="Arial"/>
          <w:iCs/>
          <w:snapToGrid w:val="0"/>
          <w:sz w:val="20"/>
          <w:szCs w:val="20"/>
        </w:rPr>
        <w:t>The sixth world Meeting of the International Society for Bayesian Analysis. Proceedings of ISBA 2000 – Bayesian Methods with applications to Science, Policy and Official Statistics.</w:t>
      </w:r>
      <w:r>
        <w:rPr>
          <w:rFonts w:ascii="Arial" w:hAnsi="Arial" w:cs="Arial"/>
          <w:i/>
          <w:snapToGrid w:val="0"/>
          <w:sz w:val="20"/>
          <w:szCs w:val="20"/>
        </w:rPr>
        <w:t xml:space="preserve"> Selected papers from ISBA 2000: </w:t>
      </w:r>
      <w:r>
        <w:rPr>
          <w:rFonts w:ascii="Arial" w:hAnsi="Arial" w:cs="Arial"/>
          <w:iCs/>
          <w:snapToGrid w:val="0"/>
          <w:sz w:val="20"/>
          <w:szCs w:val="20"/>
        </w:rPr>
        <w:t>371-380.</w:t>
      </w:r>
      <w:r>
        <w:rPr>
          <w:rFonts w:ascii="CG Omega" w:hAnsi="CG Omega" w:cs="Arial"/>
          <w:snapToGrid w:val="0"/>
          <w:sz w:val="20"/>
          <w:szCs w:val="20"/>
        </w:rPr>
        <w:t xml:space="preserve"> </w:t>
      </w:r>
    </w:p>
    <w:p w:rsidR="0079061B" w:rsidRDefault="0079061B" w:rsidP="00BB03A7">
      <w:pPr>
        <w:widowControl w:val="0"/>
      </w:pPr>
      <w:r>
        <w:rPr>
          <w:rFonts w:ascii="Arial" w:hAnsi="Arial" w:cs="Arial"/>
          <w:snapToGrid w:val="0"/>
          <w:sz w:val="20"/>
          <w:szCs w:val="20"/>
          <w:u w:val="single"/>
        </w:rPr>
        <w:t>MOSTERT PJ</w:t>
      </w:r>
      <w:r>
        <w:rPr>
          <w:rFonts w:ascii="Arial" w:hAnsi="Arial" w:cs="Arial"/>
          <w:snapToGrid w:val="0"/>
          <w:sz w:val="20"/>
          <w:szCs w:val="20"/>
        </w:rPr>
        <w:t xml:space="preserve">, BEKKER A, YADAVALLI VSS &amp; BOTHA M. 2001. </w:t>
      </w:r>
      <w:r>
        <w:rPr>
          <w:rFonts w:ascii="Arial" w:hAnsi="Arial" w:cs="Arial"/>
          <w:i/>
          <w:iCs/>
          <w:snapToGrid w:val="0"/>
          <w:sz w:val="20"/>
          <w:szCs w:val="20"/>
        </w:rPr>
        <w:t xml:space="preserve">The study of the posterior distribution of the stationary rate of disappointments for an intermittently used two-unit cold standby system. </w:t>
      </w:r>
      <w:r>
        <w:rPr>
          <w:rFonts w:ascii="Arial" w:hAnsi="Arial" w:cs="Arial"/>
          <w:snapToGrid w:val="0"/>
          <w:sz w:val="20"/>
          <w:szCs w:val="20"/>
        </w:rPr>
        <w:t xml:space="preserve">Proceedings of the </w:t>
      </w:r>
      <w:proofErr w:type="spellStart"/>
      <w:r>
        <w:rPr>
          <w:rFonts w:ascii="Arial" w:hAnsi="Arial" w:cs="Arial"/>
          <w:snapToGrid w:val="0"/>
          <w:sz w:val="20"/>
          <w:szCs w:val="20"/>
        </w:rPr>
        <w:t>X</w:t>
      </w:r>
      <w:r>
        <w:rPr>
          <w:rFonts w:ascii="Arial" w:hAnsi="Arial" w:cs="Arial"/>
          <w:snapToGrid w:val="0"/>
          <w:sz w:val="20"/>
          <w:szCs w:val="20"/>
          <w:vertAlign w:val="superscript"/>
        </w:rPr>
        <w:t>th</w:t>
      </w:r>
      <w:proofErr w:type="spellEnd"/>
      <w:r>
        <w:rPr>
          <w:rFonts w:ascii="Arial" w:hAnsi="Arial" w:cs="Arial"/>
          <w:snapToGrid w:val="0"/>
          <w:sz w:val="20"/>
          <w:szCs w:val="20"/>
        </w:rPr>
        <w:t xml:space="preserve"> </w:t>
      </w:r>
      <w:r>
        <w:rPr>
          <w:rFonts w:ascii="Arial" w:hAnsi="Arial" w:cs="Arial"/>
          <w:sz w:val="20"/>
          <w:szCs w:val="20"/>
        </w:rPr>
        <w:t>International Symposium on Applied Stochastic Models and Data Analysis, Selected Papers from ASMDA, Volume 2, 767-772</w:t>
      </w:r>
      <w:r>
        <w:rPr>
          <w:rFonts w:ascii="Arial" w:hAnsi="Arial" w:cs="Arial"/>
          <w:snapToGrid w:val="0"/>
          <w:sz w:val="20"/>
          <w:szCs w:val="20"/>
        </w:rPr>
        <w:t xml:space="preserve">. </w:t>
      </w:r>
    </w:p>
    <w:p w:rsidR="0079061B" w:rsidRDefault="0079061B" w:rsidP="00BB03A7">
      <w:pPr>
        <w:widowControl w:val="0"/>
      </w:pPr>
      <w:r>
        <w:rPr>
          <w:rFonts w:ascii="Arial" w:hAnsi="Arial" w:cs="Arial"/>
          <w:sz w:val="20"/>
          <w:szCs w:val="20"/>
          <w:u w:val="single"/>
        </w:rPr>
        <w:t>STEEL SJ</w:t>
      </w:r>
      <w:r>
        <w:rPr>
          <w:rFonts w:ascii="Arial" w:hAnsi="Arial" w:cs="Arial"/>
          <w:sz w:val="20"/>
          <w:szCs w:val="20"/>
        </w:rPr>
        <w:t xml:space="preserve">, </w:t>
      </w:r>
      <w:r>
        <w:rPr>
          <w:rFonts w:ascii="Arial" w:hAnsi="Arial" w:cs="Arial"/>
          <w:sz w:val="20"/>
          <w:szCs w:val="20"/>
          <w:u w:val="single"/>
        </w:rPr>
        <w:t>LOUW N</w:t>
      </w:r>
      <w:r>
        <w:rPr>
          <w:rFonts w:ascii="Arial" w:hAnsi="Arial" w:cs="Arial"/>
          <w:sz w:val="20"/>
          <w:szCs w:val="20"/>
        </w:rPr>
        <w:t xml:space="preserve">.   </w:t>
      </w:r>
      <w:r>
        <w:rPr>
          <w:rFonts w:ascii="Arial" w:hAnsi="Arial" w:cs="Arial"/>
          <w:i/>
          <w:iCs/>
          <w:sz w:val="20"/>
          <w:szCs w:val="20"/>
        </w:rPr>
        <w:t>Variable selection in discriminant analysis in the presence of outliers.</w:t>
      </w:r>
      <w:r>
        <w:rPr>
          <w:rFonts w:ascii="Arial" w:hAnsi="Arial" w:cs="Arial"/>
          <w:sz w:val="20"/>
          <w:szCs w:val="20"/>
        </w:rPr>
        <w:t xml:space="preserve">  23</w:t>
      </w:r>
      <w:r>
        <w:rPr>
          <w:rFonts w:ascii="Arial" w:hAnsi="Arial" w:cs="Arial"/>
          <w:sz w:val="20"/>
          <w:szCs w:val="20"/>
          <w:vertAlign w:val="superscript"/>
        </w:rPr>
        <w:t>rd</w:t>
      </w:r>
      <w:r>
        <w:rPr>
          <w:rFonts w:ascii="Arial" w:hAnsi="Arial" w:cs="Arial"/>
          <w:sz w:val="20"/>
          <w:szCs w:val="20"/>
        </w:rPr>
        <w:t xml:space="preserve"> International Conference on Information Technology Interfaces.  Proceedings of the 23</w:t>
      </w:r>
      <w:r>
        <w:rPr>
          <w:rFonts w:ascii="Arial" w:hAnsi="Arial" w:cs="Arial"/>
          <w:sz w:val="20"/>
          <w:szCs w:val="20"/>
          <w:vertAlign w:val="superscript"/>
        </w:rPr>
        <w:t>rd</w:t>
      </w:r>
      <w:r>
        <w:rPr>
          <w:rFonts w:ascii="Arial" w:hAnsi="Arial" w:cs="Arial"/>
          <w:sz w:val="20"/>
          <w:szCs w:val="20"/>
        </w:rPr>
        <w:t xml:space="preserve"> International </w:t>
      </w:r>
      <w:r>
        <w:rPr>
          <w:rFonts w:ascii="Arial" w:hAnsi="Arial" w:cs="Arial"/>
          <w:sz w:val="20"/>
          <w:szCs w:val="20"/>
        </w:rPr>
        <w:lastRenderedPageBreak/>
        <w:t>Conference on Information Technology Interfaces. Pula, Croatia, June 2001.   251-256.</w:t>
      </w:r>
      <w:r>
        <w:rPr>
          <w:rFonts w:ascii="CG Omega" w:hAnsi="CG Omega" w:cs="Arial"/>
          <w:sz w:val="20"/>
          <w:szCs w:val="20"/>
        </w:rPr>
        <w:t xml:space="preserve"> </w:t>
      </w:r>
    </w:p>
    <w:p w:rsidR="0079061B" w:rsidRDefault="0079061B" w:rsidP="0079061B">
      <w:pPr>
        <w:widowControl w:val="0"/>
        <w:tabs>
          <w:tab w:val="num" w:pos="720"/>
        </w:tabs>
      </w:pPr>
      <w:r>
        <w:t> </w:t>
      </w:r>
    </w:p>
    <w:p w:rsidR="0079061B" w:rsidRDefault="0079061B" w:rsidP="0079061B">
      <w:pPr>
        <w:pStyle w:val="NormalWeb"/>
        <w:spacing w:before="0" w:beforeAutospacing="0" w:after="0" w:afterAutospacing="0"/>
      </w:pPr>
      <w:bookmarkStart w:id="7" w:name="PUBLICATIONS_2000"/>
      <w:r>
        <w:rPr>
          <w:rFonts w:ascii="Arial" w:hAnsi="Arial" w:cs="Arial"/>
          <w:b/>
          <w:bCs/>
          <w:color w:val="008080"/>
          <w:sz w:val="20"/>
          <w:szCs w:val="20"/>
        </w:rPr>
        <w:t>PUBLICATIONS 2000</w:t>
      </w:r>
      <w:bookmarkEnd w:id="7"/>
    </w:p>
    <w:p w:rsidR="0079061B" w:rsidRDefault="0079061B" w:rsidP="00BB03A7">
      <w:pPr>
        <w:pStyle w:val="NormalWeb"/>
        <w:spacing w:before="0" w:beforeAutospacing="0" w:after="0" w:afterAutospacing="0"/>
      </w:pPr>
      <w:r>
        <w:rPr>
          <w:rFonts w:ascii="Arial" w:hAnsi="Arial" w:cs="Arial"/>
          <w:sz w:val="20"/>
          <w:szCs w:val="20"/>
          <w:u w:val="single"/>
          <w:lang w:val="af-ZA"/>
        </w:rPr>
        <w:t>DE WET, T</w:t>
      </w:r>
      <w:r>
        <w:rPr>
          <w:rFonts w:ascii="Arial" w:hAnsi="Arial" w:cs="Arial"/>
          <w:sz w:val="20"/>
          <w:szCs w:val="20"/>
          <w:lang w:val="af-ZA"/>
        </w:rPr>
        <w:t>. 2000.</w:t>
      </w:r>
      <w:r>
        <w:rPr>
          <w:rFonts w:ascii="Arial" w:hAnsi="Arial" w:cs="Arial"/>
          <w:b/>
          <w:bCs/>
          <w:sz w:val="20"/>
          <w:szCs w:val="20"/>
        </w:rPr>
        <w:t xml:space="preserve"> </w:t>
      </w:r>
      <w:proofErr w:type="spellStart"/>
      <w:r>
        <w:rPr>
          <w:rFonts w:ascii="Arial" w:hAnsi="Arial" w:cs="Arial"/>
          <w:sz w:val="20"/>
          <w:szCs w:val="20"/>
          <w:lang w:val="af-ZA"/>
        </w:rPr>
        <w:t>Invited</w:t>
      </w:r>
      <w:proofErr w:type="spellEnd"/>
      <w:r>
        <w:rPr>
          <w:rFonts w:ascii="Arial" w:hAnsi="Arial" w:cs="Arial"/>
          <w:sz w:val="20"/>
          <w:szCs w:val="20"/>
          <w:lang w:val="af-ZA"/>
        </w:rPr>
        <w:t xml:space="preserve"> </w:t>
      </w:r>
      <w:proofErr w:type="spellStart"/>
      <w:r>
        <w:rPr>
          <w:rFonts w:ascii="Arial" w:hAnsi="Arial" w:cs="Arial"/>
          <w:sz w:val="20"/>
          <w:szCs w:val="20"/>
          <w:lang w:val="af-ZA"/>
        </w:rPr>
        <w:t>discussion</w:t>
      </w:r>
      <w:proofErr w:type="spellEnd"/>
      <w:r>
        <w:rPr>
          <w:rFonts w:ascii="Arial" w:hAnsi="Arial" w:cs="Arial"/>
          <w:sz w:val="20"/>
          <w:szCs w:val="20"/>
          <w:lang w:val="af-ZA"/>
        </w:rPr>
        <w:t xml:space="preserve"> of</w:t>
      </w:r>
      <w:proofErr w:type="gramStart"/>
      <w:r>
        <w:rPr>
          <w:rFonts w:ascii="Arial" w:hAnsi="Arial" w:cs="Arial"/>
          <w:sz w:val="20"/>
          <w:szCs w:val="20"/>
          <w:lang w:val="af-ZA"/>
        </w:rPr>
        <w:t xml:space="preserve">  </w:t>
      </w:r>
      <w:proofErr w:type="gramEnd"/>
      <w:r>
        <w:rPr>
          <w:rFonts w:ascii="Arial" w:hAnsi="Arial" w:cs="Arial"/>
          <w:sz w:val="20"/>
          <w:szCs w:val="20"/>
          <w:lang w:val="af-ZA"/>
        </w:rPr>
        <w:t>“</w:t>
      </w:r>
      <w:proofErr w:type="spellStart"/>
      <w:r>
        <w:rPr>
          <w:rFonts w:ascii="Arial" w:hAnsi="Arial" w:cs="Arial"/>
          <w:sz w:val="20"/>
          <w:szCs w:val="20"/>
          <w:lang w:val="af-ZA"/>
        </w:rPr>
        <w:t>Contributions</w:t>
      </w:r>
      <w:proofErr w:type="spellEnd"/>
      <w:r>
        <w:rPr>
          <w:rFonts w:ascii="Arial" w:hAnsi="Arial" w:cs="Arial"/>
          <w:sz w:val="20"/>
          <w:szCs w:val="20"/>
          <w:lang w:val="af-ZA"/>
        </w:rPr>
        <w:t xml:space="preserve"> of </w:t>
      </w:r>
      <w:proofErr w:type="spellStart"/>
      <w:r>
        <w:rPr>
          <w:rFonts w:ascii="Arial" w:hAnsi="Arial" w:cs="Arial"/>
          <w:sz w:val="20"/>
          <w:szCs w:val="20"/>
          <w:lang w:val="af-ZA"/>
        </w:rPr>
        <w:t>empirical</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quantile</w:t>
      </w:r>
      <w:proofErr w:type="spellEnd"/>
      <w:r>
        <w:rPr>
          <w:rFonts w:ascii="Arial" w:hAnsi="Arial" w:cs="Arial"/>
          <w:sz w:val="20"/>
          <w:szCs w:val="20"/>
          <w:lang w:val="af-ZA"/>
        </w:rPr>
        <w:t xml:space="preserve"> </w:t>
      </w:r>
      <w:proofErr w:type="spellStart"/>
      <w:r>
        <w:rPr>
          <w:rFonts w:ascii="Arial" w:hAnsi="Arial" w:cs="Arial"/>
          <w:sz w:val="20"/>
          <w:szCs w:val="20"/>
          <w:lang w:val="af-ZA"/>
        </w:rPr>
        <w:t>processes</w:t>
      </w:r>
      <w:proofErr w:type="spellEnd"/>
      <w:r>
        <w:rPr>
          <w:rFonts w:ascii="Arial" w:hAnsi="Arial" w:cs="Arial"/>
          <w:sz w:val="20"/>
          <w:szCs w:val="20"/>
          <w:lang w:val="af-ZA"/>
        </w:rPr>
        <w:t xml:space="preserve"> </w:t>
      </w:r>
      <w:proofErr w:type="spellStart"/>
      <w:r>
        <w:rPr>
          <w:rFonts w:ascii="Arial" w:hAnsi="Arial" w:cs="Arial"/>
          <w:sz w:val="20"/>
          <w:szCs w:val="20"/>
          <w:lang w:val="af-ZA"/>
        </w:rPr>
        <w:t>to</w:t>
      </w:r>
      <w:proofErr w:type="spellEnd"/>
      <w:r>
        <w:rPr>
          <w:rFonts w:ascii="Arial" w:hAnsi="Arial" w:cs="Arial"/>
          <w:sz w:val="20"/>
          <w:szCs w:val="20"/>
          <w:lang w:val="af-ZA"/>
        </w:rPr>
        <w:t xml:space="preserve"> </w:t>
      </w:r>
      <w:proofErr w:type="spellStart"/>
      <w:r>
        <w:rPr>
          <w:rFonts w:ascii="Arial" w:hAnsi="Arial" w:cs="Arial"/>
          <w:sz w:val="20"/>
          <w:szCs w:val="20"/>
          <w:lang w:val="af-ZA"/>
        </w:rPr>
        <w:t>the</w:t>
      </w:r>
      <w:proofErr w:type="spellEnd"/>
      <w:r>
        <w:rPr>
          <w:rFonts w:ascii="Arial" w:hAnsi="Arial" w:cs="Arial"/>
          <w:sz w:val="20"/>
          <w:szCs w:val="20"/>
          <w:lang w:val="af-ZA"/>
        </w:rPr>
        <w:t xml:space="preserve"> </w:t>
      </w:r>
      <w:proofErr w:type="spellStart"/>
      <w:r>
        <w:rPr>
          <w:rFonts w:ascii="Arial" w:hAnsi="Arial" w:cs="Arial"/>
          <w:sz w:val="20"/>
          <w:szCs w:val="20"/>
          <w:lang w:val="af-ZA"/>
        </w:rPr>
        <w:t>asymptotic</w:t>
      </w:r>
      <w:proofErr w:type="spellEnd"/>
      <w:r>
        <w:rPr>
          <w:rFonts w:ascii="Arial" w:hAnsi="Arial" w:cs="Arial"/>
          <w:sz w:val="20"/>
          <w:szCs w:val="20"/>
          <w:lang w:val="af-ZA"/>
        </w:rPr>
        <w:t xml:space="preserve"> </w:t>
      </w:r>
      <w:proofErr w:type="spellStart"/>
      <w:r>
        <w:rPr>
          <w:rFonts w:ascii="Arial" w:hAnsi="Arial" w:cs="Arial"/>
          <w:sz w:val="20"/>
          <w:szCs w:val="20"/>
          <w:lang w:val="af-ZA"/>
        </w:rPr>
        <w:t>theory</w:t>
      </w:r>
      <w:proofErr w:type="spellEnd"/>
      <w:r>
        <w:rPr>
          <w:rFonts w:ascii="Arial" w:hAnsi="Arial" w:cs="Arial"/>
          <w:sz w:val="20"/>
          <w:szCs w:val="20"/>
          <w:lang w:val="af-ZA"/>
        </w:rPr>
        <w:t xml:space="preserve"> of </w:t>
      </w:r>
      <w:proofErr w:type="spellStart"/>
      <w:r>
        <w:rPr>
          <w:rFonts w:ascii="Arial" w:hAnsi="Arial" w:cs="Arial"/>
          <w:sz w:val="20"/>
          <w:szCs w:val="20"/>
          <w:lang w:val="af-ZA"/>
        </w:rPr>
        <w:t>goodness-of-fit</w:t>
      </w:r>
      <w:proofErr w:type="spellEnd"/>
      <w:r>
        <w:rPr>
          <w:rFonts w:ascii="Arial" w:hAnsi="Arial" w:cs="Arial"/>
          <w:sz w:val="20"/>
          <w:szCs w:val="20"/>
          <w:lang w:val="af-ZA"/>
        </w:rPr>
        <w:t xml:space="preserve"> </w:t>
      </w:r>
      <w:proofErr w:type="spellStart"/>
      <w:r>
        <w:rPr>
          <w:rFonts w:ascii="Arial" w:hAnsi="Arial" w:cs="Arial"/>
          <w:sz w:val="20"/>
          <w:szCs w:val="20"/>
          <w:lang w:val="af-ZA"/>
        </w:rPr>
        <w:t>tests</w:t>
      </w:r>
      <w:proofErr w:type="spellEnd"/>
      <w:r>
        <w:rPr>
          <w:rFonts w:ascii="Arial" w:hAnsi="Arial" w:cs="Arial"/>
          <w:sz w:val="20"/>
          <w:szCs w:val="20"/>
          <w:lang w:val="af-ZA"/>
        </w:rPr>
        <w:t>”.</w:t>
      </w:r>
      <w:r>
        <w:rPr>
          <w:rFonts w:ascii="Arial" w:hAnsi="Arial" w:cs="Arial"/>
          <w:sz w:val="20"/>
          <w:szCs w:val="20"/>
        </w:rPr>
        <w:t xml:space="preserve"> </w:t>
      </w:r>
      <w:r>
        <w:rPr>
          <w:rFonts w:ascii="Arial" w:hAnsi="Arial" w:cs="Arial"/>
          <w:sz w:val="20"/>
          <w:szCs w:val="20"/>
          <w:lang w:val="af-ZA"/>
        </w:rPr>
        <w:t xml:space="preserve">by </w:t>
      </w:r>
      <w:proofErr w:type="spellStart"/>
      <w:r>
        <w:rPr>
          <w:rFonts w:ascii="Arial" w:hAnsi="Arial" w:cs="Arial"/>
          <w:sz w:val="20"/>
          <w:szCs w:val="20"/>
          <w:lang w:val="af-ZA"/>
        </w:rPr>
        <w:t>del</w:t>
      </w:r>
      <w:proofErr w:type="spellEnd"/>
      <w:r>
        <w:rPr>
          <w:rFonts w:ascii="Arial" w:hAnsi="Arial" w:cs="Arial"/>
          <w:sz w:val="20"/>
          <w:szCs w:val="20"/>
          <w:lang w:val="af-ZA"/>
        </w:rPr>
        <w:t xml:space="preserve"> </w:t>
      </w:r>
      <w:proofErr w:type="spellStart"/>
      <w:r>
        <w:rPr>
          <w:rFonts w:ascii="Arial" w:hAnsi="Arial" w:cs="Arial"/>
          <w:sz w:val="20"/>
          <w:szCs w:val="20"/>
          <w:lang w:val="af-ZA"/>
        </w:rPr>
        <w:t>Barrio</w:t>
      </w:r>
      <w:proofErr w:type="spellEnd"/>
      <w:r>
        <w:rPr>
          <w:rFonts w:ascii="Arial" w:hAnsi="Arial" w:cs="Arial"/>
          <w:sz w:val="20"/>
          <w:szCs w:val="20"/>
          <w:lang w:val="af-ZA"/>
        </w:rPr>
        <w:t xml:space="preserve">, E, </w:t>
      </w:r>
      <w:proofErr w:type="spellStart"/>
      <w:r>
        <w:rPr>
          <w:rFonts w:ascii="Arial" w:hAnsi="Arial" w:cs="Arial"/>
          <w:sz w:val="20"/>
          <w:szCs w:val="20"/>
          <w:lang w:val="af-ZA"/>
        </w:rPr>
        <w:t>Cuesta-Albertos</w:t>
      </w:r>
      <w:proofErr w:type="spellEnd"/>
      <w:r>
        <w:rPr>
          <w:rFonts w:ascii="Arial" w:hAnsi="Arial" w:cs="Arial"/>
          <w:sz w:val="20"/>
          <w:szCs w:val="20"/>
          <w:lang w:val="af-ZA"/>
        </w:rPr>
        <w:t xml:space="preserve"> JA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Matran</w:t>
      </w:r>
      <w:proofErr w:type="spellEnd"/>
      <w:r>
        <w:rPr>
          <w:rFonts w:ascii="Arial" w:hAnsi="Arial" w:cs="Arial"/>
          <w:sz w:val="20"/>
          <w:szCs w:val="20"/>
          <w:lang w:val="af-ZA"/>
        </w:rPr>
        <w:t>,</w:t>
      </w:r>
      <w:r>
        <w:rPr>
          <w:rFonts w:ascii="Arial" w:hAnsi="Arial" w:cs="Arial"/>
          <w:sz w:val="20"/>
          <w:szCs w:val="20"/>
        </w:rPr>
        <w:t xml:space="preserve"> </w:t>
      </w:r>
      <w:r>
        <w:rPr>
          <w:rFonts w:ascii="Arial" w:hAnsi="Arial" w:cs="Arial"/>
          <w:sz w:val="20"/>
          <w:szCs w:val="20"/>
          <w:lang w:val="af-ZA"/>
        </w:rPr>
        <w:t xml:space="preserve">C (2000), TEST 9, 1-96.   </w:t>
      </w:r>
    </w:p>
    <w:p w:rsidR="0079061B" w:rsidRDefault="0079061B" w:rsidP="00BB03A7">
      <w:pPr>
        <w:pStyle w:val="NormalWeb"/>
        <w:spacing w:before="0" w:beforeAutospacing="0" w:after="0" w:afterAutospacing="0"/>
      </w:pPr>
      <w:r>
        <w:rPr>
          <w:rFonts w:ascii="Arial" w:eastAsia="Times New Roman" w:hAnsi="Arial" w:cs="Arial"/>
          <w:snapToGrid w:val="0"/>
          <w:sz w:val="20"/>
          <w:szCs w:val="20"/>
          <w:lang w:val="en-US" w:eastAsia="en-US"/>
        </w:rPr>
        <w:t xml:space="preserve">BEKKER, A., ROUX, J.J.J and </w:t>
      </w:r>
      <w:r>
        <w:rPr>
          <w:rFonts w:ascii="Arial" w:eastAsia="Times New Roman" w:hAnsi="Arial" w:cs="Arial"/>
          <w:snapToGrid w:val="0"/>
          <w:sz w:val="20"/>
          <w:szCs w:val="20"/>
          <w:u w:val="single"/>
          <w:lang w:val="en-US" w:eastAsia="en-US"/>
        </w:rPr>
        <w:t>MOSTERT, P.J.</w:t>
      </w:r>
      <w:r>
        <w:rPr>
          <w:rFonts w:ascii="Arial" w:eastAsia="Times New Roman" w:hAnsi="Arial" w:cs="Arial"/>
          <w:snapToGrid w:val="0"/>
          <w:sz w:val="20"/>
          <w:szCs w:val="20"/>
          <w:lang w:val="en-US" w:eastAsia="en-US"/>
        </w:rPr>
        <w:t xml:space="preserve"> 2000. A generalization of the compound Rayleigh distribution: Using Bayesian methods on cancer survival times. </w:t>
      </w:r>
      <w:r>
        <w:rPr>
          <w:rFonts w:ascii="Arial" w:eastAsia="Times New Roman" w:hAnsi="Arial" w:cs="Arial"/>
          <w:i/>
          <w:snapToGrid w:val="0"/>
          <w:sz w:val="20"/>
          <w:szCs w:val="20"/>
          <w:lang w:val="en-US" w:eastAsia="en-US"/>
        </w:rPr>
        <w:t xml:space="preserve">Communications of Statistics – Theory and Methods, </w:t>
      </w:r>
      <w:r>
        <w:rPr>
          <w:rFonts w:ascii="Arial" w:eastAsia="Times New Roman" w:hAnsi="Arial" w:cs="Arial"/>
          <w:snapToGrid w:val="0"/>
          <w:sz w:val="20"/>
          <w:szCs w:val="20"/>
          <w:lang w:val="en-US" w:eastAsia="en-US"/>
        </w:rPr>
        <w:t>29(7), 1419-1433.</w:t>
      </w:r>
      <w:r>
        <w:rPr>
          <w:rFonts w:ascii="Arial" w:hAnsi="Arial" w:cs="Arial"/>
          <w:sz w:val="20"/>
          <w:szCs w:val="20"/>
          <w:lang w:val="af-ZA"/>
        </w:rPr>
        <w:t xml:space="preserve"> </w:t>
      </w:r>
    </w:p>
    <w:p w:rsidR="0079061B" w:rsidRDefault="0079061B" w:rsidP="00BB03A7">
      <w:pPr>
        <w:pStyle w:val="NormalWeb"/>
        <w:spacing w:before="0" w:beforeAutospacing="0" w:after="0" w:afterAutospacing="0"/>
      </w:pPr>
      <w:r>
        <w:rPr>
          <w:rFonts w:ascii="Arial" w:hAnsi="Arial" w:cs="Arial"/>
          <w:sz w:val="20"/>
          <w:szCs w:val="20"/>
          <w:lang w:val="af-ZA"/>
        </w:rPr>
        <w:t xml:space="preserve">SALES, J, DEEMING, DC, </w:t>
      </w:r>
      <w:r>
        <w:rPr>
          <w:rFonts w:ascii="Arial" w:hAnsi="Arial" w:cs="Arial"/>
          <w:sz w:val="20"/>
          <w:szCs w:val="20"/>
          <w:u w:val="single"/>
          <w:lang w:val="af-ZA"/>
        </w:rPr>
        <w:t>VAN DEVENTER, PJU</w:t>
      </w:r>
      <w:r>
        <w:rPr>
          <w:rFonts w:ascii="Arial" w:hAnsi="Arial" w:cs="Arial"/>
          <w:sz w:val="20"/>
          <w:szCs w:val="20"/>
          <w:lang w:val="af-ZA"/>
        </w:rPr>
        <w:t>, MARTELLA, MB, NAVARRO, JL.</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2000.  </w:t>
      </w:r>
      <w:proofErr w:type="spellStart"/>
      <w:r>
        <w:rPr>
          <w:rFonts w:ascii="Arial" w:hAnsi="Arial" w:cs="Arial"/>
          <w:sz w:val="20"/>
          <w:szCs w:val="20"/>
          <w:lang w:val="af-ZA"/>
        </w:rPr>
        <w:t>Diurnal</w:t>
      </w:r>
      <w:proofErr w:type="spellEnd"/>
      <w:r>
        <w:rPr>
          <w:rFonts w:ascii="Arial" w:hAnsi="Arial" w:cs="Arial"/>
          <w:sz w:val="20"/>
          <w:szCs w:val="20"/>
          <w:lang w:val="af-ZA"/>
        </w:rPr>
        <w:t xml:space="preserve"> </w:t>
      </w:r>
      <w:proofErr w:type="spellStart"/>
      <w:r>
        <w:rPr>
          <w:rFonts w:ascii="Arial" w:hAnsi="Arial" w:cs="Arial"/>
          <w:sz w:val="20"/>
          <w:szCs w:val="20"/>
          <w:lang w:val="af-ZA"/>
        </w:rPr>
        <w:t>time-activity</w:t>
      </w:r>
      <w:proofErr w:type="spellEnd"/>
      <w:r>
        <w:rPr>
          <w:rFonts w:ascii="Arial" w:hAnsi="Arial" w:cs="Arial"/>
          <w:sz w:val="20"/>
          <w:szCs w:val="20"/>
          <w:lang w:val="af-ZA"/>
        </w:rPr>
        <w:t xml:space="preserve"> </w:t>
      </w:r>
      <w:proofErr w:type="spellStart"/>
      <w:r>
        <w:rPr>
          <w:rFonts w:ascii="Arial" w:hAnsi="Arial" w:cs="Arial"/>
          <w:sz w:val="20"/>
          <w:szCs w:val="20"/>
          <w:lang w:val="af-ZA"/>
        </w:rPr>
        <w:t>budget</w:t>
      </w:r>
      <w:proofErr w:type="spellEnd"/>
      <w:r>
        <w:rPr>
          <w:rFonts w:ascii="Arial" w:hAnsi="Arial" w:cs="Arial"/>
          <w:sz w:val="20"/>
          <w:szCs w:val="20"/>
          <w:lang w:val="af-ZA"/>
        </w:rPr>
        <w:t xml:space="preserve"> of </w:t>
      </w:r>
      <w:proofErr w:type="spellStart"/>
      <w:r>
        <w:rPr>
          <w:rFonts w:ascii="Arial" w:hAnsi="Arial" w:cs="Arial"/>
          <w:sz w:val="20"/>
          <w:szCs w:val="20"/>
          <w:lang w:val="af-ZA"/>
        </w:rPr>
        <w:t>adult</w:t>
      </w:r>
      <w:proofErr w:type="spellEnd"/>
      <w:r>
        <w:rPr>
          <w:rFonts w:ascii="Arial" w:hAnsi="Arial" w:cs="Arial"/>
          <w:sz w:val="20"/>
          <w:szCs w:val="20"/>
          <w:lang w:val="af-ZA"/>
        </w:rPr>
        <w:t xml:space="preserve"> </w:t>
      </w:r>
      <w:proofErr w:type="spellStart"/>
      <w:r>
        <w:rPr>
          <w:rFonts w:ascii="Arial" w:hAnsi="Arial" w:cs="Arial"/>
          <w:sz w:val="20"/>
          <w:szCs w:val="20"/>
          <w:lang w:val="af-ZA"/>
        </w:rPr>
        <w:t>Greater</w:t>
      </w:r>
      <w:proofErr w:type="spellEnd"/>
      <w:r>
        <w:rPr>
          <w:rFonts w:ascii="Arial" w:hAnsi="Arial" w:cs="Arial"/>
          <w:sz w:val="20"/>
          <w:szCs w:val="20"/>
          <w:lang w:val="af-ZA"/>
        </w:rPr>
        <w:t xml:space="preserve"> </w:t>
      </w:r>
      <w:proofErr w:type="spellStart"/>
      <w:r>
        <w:rPr>
          <w:rFonts w:ascii="Arial" w:hAnsi="Arial" w:cs="Arial"/>
          <w:sz w:val="20"/>
          <w:szCs w:val="20"/>
          <w:lang w:val="af-ZA"/>
        </w:rPr>
        <w:t>Rheas</w:t>
      </w:r>
      <w:proofErr w:type="spellEnd"/>
      <w:r>
        <w:rPr>
          <w:rFonts w:ascii="Arial" w:hAnsi="Arial" w:cs="Arial"/>
          <w:sz w:val="20"/>
          <w:szCs w:val="20"/>
          <w:lang w:val="af-ZA"/>
        </w:rPr>
        <w:t xml:space="preserve"> (Rhea americana) in </w:t>
      </w:r>
      <w:proofErr w:type="spellStart"/>
      <w:r>
        <w:rPr>
          <w:rFonts w:ascii="Arial" w:hAnsi="Arial" w:cs="Arial"/>
          <w:sz w:val="20"/>
          <w:szCs w:val="20"/>
          <w:lang w:val="af-ZA"/>
        </w:rPr>
        <w:t>a</w:t>
      </w:r>
      <w:proofErr w:type="spellEnd"/>
      <w:r>
        <w:rPr>
          <w:rFonts w:ascii="Arial" w:hAnsi="Arial" w:cs="Arial"/>
          <w:sz w:val="20"/>
          <w:szCs w:val="20"/>
          <w:lang w:val="af-ZA"/>
        </w:rPr>
        <w:t xml:space="preserve"> </w:t>
      </w:r>
      <w:proofErr w:type="spellStart"/>
      <w:r>
        <w:rPr>
          <w:rFonts w:ascii="Arial" w:hAnsi="Arial" w:cs="Arial"/>
          <w:sz w:val="20"/>
          <w:szCs w:val="20"/>
          <w:lang w:val="af-ZA"/>
        </w:rPr>
        <w:t>farming</w:t>
      </w:r>
      <w:proofErr w:type="spellEnd"/>
      <w:r>
        <w:rPr>
          <w:rFonts w:ascii="Arial" w:hAnsi="Arial" w:cs="Arial"/>
          <w:sz w:val="20"/>
          <w:szCs w:val="20"/>
          <w:lang w:val="af-ZA"/>
        </w:rPr>
        <w:t xml:space="preserve"> </w:t>
      </w:r>
      <w:proofErr w:type="spellStart"/>
      <w:r>
        <w:rPr>
          <w:rFonts w:ascii="Arial" w:hAnsi="Arial" w:cs="Arial"/>
          <w:sz w:val="20"/>
          <w:szCs w:val="20"/>
          <w:lang w:val="af-ZA"/>
        </w:rPr>
        <w:t>environment</w:t>
      </w:r>
      <w:proofErr w:type="spellEnd"/>
      <w:r>
        <w:rPr>
          <w:rFonts w:ascii="Arial" w:hAnsi="Arial" w:cs="Arial"/>
          <w:sz w:val="20"/>
          <w:szCs w:val="20"/>
          <w:lang w:val="af-ZA"/>
        </w:rPr>
        <w:t>.</w:t>
      </w:r>
      <w:proofErr w:type="gramStart"/>
      <w:r>
        <w:rPr>
          <w:rFonts w:ascii="Arial" w:hAnsi="Arial" w:cs="Arial"/>
          <w:sz w:val="20"/>
          <w:szCs w:val="20"/>
          <w:lang w:val="af-ZA"/>
        </w:rPr>
        <w:t xml:space="preserve">  </w:t>
      </w:r>
      <w:proofErr w:type="spellStart"/>
      <w:proofErr w:type="gramEnd"/>
      <w:r>
        <w:rPr>
          <w:rFonts w:ascii="Arial" w:hAnsi="Arial" w:cs="Arial"/>
          <w:sz w:val="20"/>
          <w:szCs w:val="20"/>
          <w:lang w:val="af-ZA"/>
        </w:rPr>
        <w:t>Arciv</w:t>
      </w:r>
      <w:proofErr w:type="spellEnd"/>
      <w:r>
        <w:rPr>
          <w:rFonts w:ascii="Arial" w:hAnsi="Arial" w:cs="Arial"/>
          <w:sz w:val="20"/>
          <w:szCs w:val="20"/>
          <w:lang w:val="af-ZA"/>
        </w:rPr>
        <w:t xml:space="preserve"> </w:t>
      </w:r>
      <w:proofErr w:type="spellStart"/>
      <w:r>
        <w:rPr>
          <w:rFonts w:ascii="Arial" w:hAnsi="Arial" w:cs="Arial"/>
          <w:sz w:val="20"/>
          <w:szCs w:val="20"/>
          <w:lang w:val="af-ZA"/>
        </w:rPr>
        <w:t>Für</w:t>
      </w:r>
      <w:proofErr w:type="spellEnd"/>
      <w:r>
        <w:rPr>
          <w:rFonts w:ascii="Arial" w:hAnsi="Arial" w:cs="Arial"/>
          <w:sz w:val="20"/>
          <w:szCs w:val="20"/>
          <w:lang w:val="af-ZA"/>
        </w:rPr>
        <w:t xml:space="preserve"> </w:t>
      </w:r>
      <w:proofErr w:type="spellStart"/>
      <w:r>
        <w:rPr>
          <w:rFonts w:ascii="Arial" w:hAnsi="Arial" w:cs="Arial"/>
          <w:sz w:val="20"/>
          <w:szCs w:val="20"/>
          <w:lang w:val="af-ZA"/>
        </w:rPr>
        <w:t>Geflügelkunde</w:t>
      </w:r>
      <w:proofErr w:type="spellEnd"/>
      <w:r>
        <w:rPr>
          <w:rFonts w:ascii="Arial" w:hAnsi="Arial" w:cs="Arial"/>
          <w:sz w:val="20"/>
          <w:szCs w:val="20"/>
          <w:lang w:val="af-ZA"/>
        </w:rPr>
        <w:t xml:space="preserve"> – </w:t>
      </w:r>
      <w:proofErr w:type="spellStart"/>
      <w:r>
        <w:rPr>
          <w:rFonts w:ascii="Arial" w:hAnsi="Arial" w:cs="Arial"/>
          <w:i/>
          <w:iCs/>
          <w:sz w:val="20"/>
          <w:szCs w:val="20"/>
          <w:lang w:val="af-ZA"/>
        </w:rPr>
        <w:t>European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Poultry</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Science</w:t>
      </w:r>
      <w:proofErr w:type="spellEnd"/>
      <w:r>
        <w:rPr>
          <w:rFonts w:ascii="Arial" w:hAnsi="Arial" w:cs="Arial"/>
          <w:i/>
          <w:iCs/>
          <w:sz w:val="20"/>
          <w:szCs w:val="20"/>
          <w:lang w:val="af-ZA"/>
        </w:rPr>
        <w:t xml:space="preserve">, Revue de </w:t>
      </w:r>
      <w:proofErr w:type="spellStart"/>
      <w:r>
        <w:rPr>
          <w:rFonts w:ascii="Arial" w:hAnsi="Arial" w:cs="Arial"/>
          <w:i/>
          <w:iCs/>
          <w:sz w:val="20"/>
          <w:szCs w:val="20"/>
          <w:lang w:val="af-ZA"/>
        </w:rPr>
        <w:t>science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Avicole</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Européenne</w:t>
      </w:r>
      <w:proofErr w:type="spellEnd"/>
      <w:r>
        <w:rPr>
          <w:rFonts w:ascii="Arial" w:hAnsi="Arial" w:cs="Arial"/>
          <w:sz w:val="20"/>
          <w:szCs w:val="20"/>
          <w:lang w:val="af-ZA"/>
        </w:rPr>
        <w:t>.</w:t>
      </w:r>
      <w:proofErr w:type="gramStart"/>
      <w:r>
        <w:rPr>
          <w:rFonts w:ascii="Arial" w:hAnsi="Arial" w:cs="Arial"/>
          <w:sz w:val="20"/>
          <w:szCs w:val="20"/>
          <w:lang w:val="af-ZA"/>
        </w:rPr>
        <w:t xml:space="preserve">  </w:t>
      </w:r>
      <w:proofErr w:type="gramEnd"/>
      <w:r>
        <w:rPr>
          <w:rFonts w:ascii="Arial" w:hAnsi="Arial" w:cs="Arial"/>
          <w:sz w:val="20"/>
          <w:szCs w:val="20"/>
          <w:lang w:val="af-ZA"/>
        </w:rPr>
        <w:t>64(5):  207-210.</w:t>
      </w:r>
    </w:p>
    <w:p w:rsidR="0079061B" w:rsidRDefault="0079061B" w:rsidP="00BB03A7">
      <w:pPr>
        <w:pStyle w:val="NormalWeb"/>
        <w:spacing w:before="0" w:beforeAutospacing="0" w:after="0" w:afterAutospacing="0"/>
      </w:pPr>
      <w:r>
        <w:rPr>
          <w:rFonts w:ascii="Arial" w:hAnsi="Arial" w:cs="Arial"/>
          <w:sz w:val="20"/>
          <w:szCs w:val="20"/>
          <w:u w:val="single"/>
          <w:lang w:val="af-ZA"/>
        </w:rPr>
        <w:t>STEEL, SJ</w:t>
      </w:r>
      <w:r>
        <w:rPr>
          <w:rFonts w:ascii="Arial" w:hAnsi="Arial" w:cs="Arial"/>
          <w:b/>
          <w:bCs/>
          <w:sz w:val="20"/>
          <w:szCs w:val="20"/>
          <w:lang w:val="af-ZA"/>
        </w:rPr>
        <w:t xml:space="preserve">, </w:t>
      </w:r>
      <w:r>
        <w:rPr>
          <w:rFonts w:ascii="Arial" w:hAnsi="Arial" w:cs="Arial"/>
          <w:sz w:val="20"/>
          <w:szCs w:val="20"/>
          <w:u w:val="single"/>
          <w:lang w:val="af-ZA"/>
        </w:rPr>
        <w:t>LOUW, N</w:t>
      </w:r>
      <w:r>
        <w:rPr>
          <w:rFonts w:ascii="Arial" w:hAnsi="Arial" w:cs="Arial"/>
          <w:sz w:val="20"/>
          <w:szCs w:val="20"/>
          <w:lang w:val="af-ZA"/>
        </w:rPr>
        <w:t xml:space="preserve"> EN LE ROUX, NJ. 2000. </w:t>
      </w:r>
      <w:r>
        <w:rPr>
          <w:rFonts w:ascii="Arial" w:hAnsi="Arial" w:cs="Arial"/>
          <w:bCs/>
          <w:sz w:val="20"/>
          <w:szCs w:val="20"/>
          <w:lang w:val="af-ZA"/>
        </w:rPr>
        <w:t xml:space="preserve">“A </w:t>
      </w:r>
      <w:proofErr w:type="spellStart"/>
      <w:r>
        <w:rPr>
          <w:rFonts w:ascii="Arial" w:hAnsi="Arial" w:cs="Arial"/>
          <w:bCs/>
          <w:sz w:val="20"/>
          <w:szCs w:val="20"/>
          <w:lang w:val="af-ZA"/>
        </w:rPr>
        <w:t>comparison</w:t>
      </w:r>
      <w:proofErr w:type="spellEnd"/>
      <w:r>
        <w:rPr>
          <w:rFonts w:ascii="Arial" w:hAnsi="Arial" w:cs="Arial"/>
          <w:bCs/>
          <w:sz w:val="20"/>
          <w:szCs w:val="20"/>
          <w:lang w:val="af-ZA"/>
        </w:rPr>
        <w:t xml:space="preserve"> of </w:t>
      </w:r>
      <w:proofErr w:type="spellStart"/>
      <w:r>
        <w:rPr>
          <w:rFonts w:ascii="Arial" w:hAnsi="Arial" w:cs="Arial"/>
          <w:bCs/>
          <w:sz w:val="20"/>
          <w:szCs w:val="20"/>
          <w:lang w:val="af-ZA"/>
        </w:rPr>
        <w:t>the</w:t>
      </w:r>
      <w:proofErr w:type="spellEnd"/>
      <w:r>
        <w:rPr>
          <w:rFonts w:ascii="Arial" w:hAnsi="Arial" w:cs="Arial"/>
          <w:bCs/>
          <w:sz w:val="20"/>
          <w:szCs w:val="20"/>
          <w:lang w:val="af-ZA"/>
        </w:rPr>
        <w:t xml:space="preserve"> post </w:t>
      </w:r>
      <w:proofErr w:type="spellStart"/>
      <w:r>
        <w:rPr>
          <w:rFonts w:ascii="Arial" w:hAnsi="Arial" w:cs="Arial"/>
          <w:bCs/>
          <w:sz w:val="20"/>
          <w:szCs w:val="20"/>
          <w:lang w:val="af-ZA"/>
        </w:rPr>
        <w:t>selection</w:t>
      </w:r>
      <w:proofErr w:type="spellEnd"/>
      <w:r>
        <w:rPr>
          <w:rFonts w:ascii="Arial" w:hAnsi="Arial" w:cs="Arial"/>
          <w:bCs/>
          <w:sz w:val="20"/>
          <w:szCs w:val="20"/>
          <w:lang w:val="af-ZA"/>
        </w:rPr>
        <w:t xml:space="preserve"> </w:t>
      </w:r>
      <w:proofErr w:type="spellStart"/>
      <w:r>
        <w:rPr>
          <w:rFonts w:ascii="Arial" w:hAnsi="Arial" w:cs="Arial"/>
          <w:bCs/>
          <w:sz w:val="20"/>
          <w:szCs w:val="20"/>
          <w:lang w:val="af-ZA"/>
        </w:rPr>
        <w:t>error</w:t>
      </w:r>
      <w:proofErr w:type="spellEnd"/>
      <w:r>
        <w:rPr>
          <w:rFonts w:ascii="Arial" w:hAnsi="Arial" w:cs="Arial"/>
          <w:bCs/>
          <w:sz w:val="20"/>
          <w:szCs w:val="20"/>
          <w:lang w:val="af-ZA"/>
        </w:rPr>
        <w:t xml:space="preserve"> rate </w:t>
      </w:r>
      <w:proofErr w:type="spellStart"/>
      <w:r>
        <w:rPr>
          <w:rFonts w:ascii="Arial" w:hAnsi="Arial" w:cs="Arial"/>
          <w:bCs/>
          <w:sz w:val="20"/>
          <w:szCs w:val="20"/>
          <w:lang w:val="af-ZA"/>
        </w:rPr>
        <w:t>behaviour</w:t>
      </w:r>
      <w:proofErr w:type="spellEnd"/>
      <w:r>
        <w:rPr>
          <w:rFonts w:ascii="Arial" w:hAnsi="Arial" w:cs="Arial"/>
          <w:bCs/>
          <w:sz w:val="20"/>
          <w:szCs w:val="20"/>
          <w:lang w:val="af-ZA"/>
        </w:rPr>
        <w:t xml:space="preserve"> of </w:t>
      </w:r>
      <w:proofErr w:type="spellStart"/>
      <w:r>
        <w:rPr>
          <w:rFonts w:ascii="Arial" w:hAnsi="Arial" w:cs="Arial"/>
          <w:bCs/>
          <w:sz w:val="20"/>
          <w:szCs w:val="20"/>
          <w:lang w:val="af-ZA"/>
        </w:rPr>
        <w:t>the</w:t>
      </w:r>
      <w:proofErr w:type="spellEnd"/>
      <w:r>
        <w:rPr>
          <w:rFonts w:ascii="Arial" w:hAnsi="Arial" w:cs="Arial"/>
          <w:bCs/>
          <w:sz w:val="20"/>
          <w:szCs w:val="20"/>
          <w:lang w:val="af-ZA"/>
        </w:rPr>
        <w:t xml:space="preserve"> </w:t>
      </w:r>
      <w:proofErr w:type="spellStart"/>
      <w:r>
        <w:rPr>
          <w:rFonts w:ascii="Arial" w:hAnsi="Arial" w:cs="Arial"/>
          <w:bCs/>
          <w:sz w:val="20"/>
          <w:szCs w:val="20"/>
          <w:lang w:val="af-ZA"/>
        </w:rPr>
        <w:t>normal</w:t>
      </w:r>
      <w:proofErr w:type="spellEnd"/>
      <w:r>
        <w:rPr>
          <w:rFonts w:ascii="Arial" w:hAnsi="Arial" w:cs="Arial"/>
          <w:bCs/>
          <w:sz w:val="20"/>
          <w:szCs w:val="20"/>
          <w:lang w:val="af-ZA"/>
        </w:rPr>
        <w:t xml:space="preserve"> </w:t>
      </w:r>
      <w:proofErr w:type="spellStart"/>
      <w:r>
        <w:rPr>
          <w:rFonts w:ascii="Arial" w:hAnsi="Arial" w:cs="Arial"/>
          <w:bCs/>
          <w:sz w:val="20"/>
          <w:szCs w:val="20"/>
          <w:lang w:val="af-ZA"/>
        </w:rPr>
        <w:t>and</w:t>
      </w:r>
      <w:proofErr w:type="spellEnd"/>
      <w:r>
        <w:rPr>
          <w:rFonts w:ascii="Arial" w:hAnsi="Arial" w:cs="Arial"/>
          <w:bCs/>
          <w:sz w:val="20"/>
          <w:szCs w:val="20"/>
          <w:lang w:val="af-ZA"/>
        </w:rPr>
        <w:t xml:space="preserve"> </w:t>
      </w:r>
      <w:proofErr w:type="spellStart"/>
      <w:r>
        <w:rPr>
          <w:rFonts w:ascii="Arial" w:hAnsi="Arial" w:cs="Arial"/>
          <w:bCs/>
          <w:sz w:val="20"/>
          <w:szCs w:val="20"/>
          <w:lang w:val="af-ZA"/>
        </w:rPr>
        <w:t>quadratic</w:t>
      </w:r>
      <w:proofErr w:type="spellEnd"/>
      <w:r>
        <w:rPr>
          <w:rFonts w:ascii="Arial" w:hAnsi="Arial" w:cs="Arial"/>
          <w:bCs/>
          <w:sz w:val="20"/>
          <w:szCs w:val="20"/>
          <w:lang w:val="af-ZA"/>
        </w:rPr>
        <w:t xml:space="preserve"> </w:t>
      </w:r>
      <w:proofErr w:type="spellStart"/>
      <w:r>
        <w:rPr>
          <w:rFonts w:ascii="Arial" w:hAnsi="Arial" w:cs="Arial"/>
          <w:bCs/>
          <w:sz w:val="20"/>
          <w:szCs w:val="20"/>
          <w:lang w:val="af-ZA"/>
        </w:rPr>
        <w:t>linear</w:t>
      </w:r>
      <w:proofErr w:type="spellEnd"/>
      <w:r>
        <w:rPr>
          <w:rFonts w:ascii="Arial" w:hAnsi="Arial" w:cs="Arial"/>
          <w:bCs/>
          <w:sz w:val="20"/>
          <w:szCs w:val="20"/>
          <w:lang w:val="af-ZA"/>
        </w:rPr>
        <w:t xml:space="preserve"> </w:t>
      </w:r>
      <w:proofErr w:type="spellStart"/>
      <w:r>
        <w:rPr>
          <w:rFonts w:ascii="Arial" w:hAnsi="Arial" w:cs="Arial"/>
          <w:bCs/>
          <w:sz w:val="20"/>
          <w:szCs w:val="20"/>
          <w:lang w:val="af-ZA"/>
        </w:rPr>
        <w:t>discriminant</w:t>
      </w:r>
      <w:proofErr w:type="spellEnd"/>
      <w:r>
        <w:rPr>
          <w:rFonts w:ascii="Arial" w:hAnsi="Arial" w:cs="Arial"/>
          <w:bCs/>
          <w:sz w:val="20"/>
          <w:szCs w:val="20"/>
          <w:lang w:val="af-ZA"/>
        </w:rPr>
        <w:t xml:space="preserve"> </w:t>
      </w:r>
      <w:proofErr w:type="spellStart"/>
      <w:r>
        <w:rPr>
          <w:rFonts w:ascii="Arial" w:hAnsi="Arial" w:cs="Arial"/>
          <w:bCs/>
          <w:sz w:val="20"/>
          <w:szCs w:val="20"/>
          <w:lang w:val="af-ZA"/>
        </w:rPr>
        <w:t>rules</w:t>
      </w:r>
      <w:proofErr w:type="spellEnd"/>
      <w:r>
        <w:rPr>
          <w:rFonts w:ascii="Arial" w:hAnsi="Arial" w:cs="Arial"/>
          <w:bCs/>
          <w:sz w:val="20"/>
          <w:szCs w:val="20"/>
          <w:lang w:val="af-ZA"/>
        </w:rPr>
        <w:t>.”</w:t>
      </w:r>
      <w:proofErr w:type="gramStart"/>
      <w:r>
        <w:rPr>
          <w:rFonts w:ascii="Arial" w:hAnsi="Arial" w:cs="Arial"/>
          <w:sz w:val="20"/>
          <w:szCs w:val="20"/>
          <w:lang w:val="af-ZA"/>
        </w:rPr>
        <w:t xml:space="preserve">  </w:t>
      </w:r>
      <w:proofErr w:type="spellStart"/>
      <w:proofErr w:type="gramEnd"/>
      <w:r>
        <w:rPr>
          <w:rFonts w:ascii="Arial" w:hAnsi="Arial" w:cs="Arial"/>
          <w:i/>
          <w:iCs/>
          <w:sz w:val="20"/>
          <w:szCs w:val="20"/>
          <w:lang w:val="af-ZA"/>
        </w:rPr>
        <w:t>Journal</w:t>
      </w:r>
      <w:proofErr w:type="spellEnd"/>
      <w:r>
        <w:rPr>
          <w:rFonts w:ascii="Arial" w:hAnsi="Arial" w:cs="Arial"/>
          <w:i/>
          <w:iCs/>
          <w:sz w:val="20"/>
          <w:szCs w:val="20"/>
          <w:lang w:val="af-ZA"/>
        </w:rPr>
        <w:t xml:space="preserve"> of </w:t>
      </w:r>
      <w:proofErr w:type="spellStart"/>
      <w:r>
        <w:rPr>
          <w:rFonts w:ascii="Arial" w:hAnsi="Arial" w:cs="Arial"/>
          <w:i/>
          <w:iCs/>
          <w:sz w:val="20"/>
          <w:szCs w:val="20"/>
          <w:lang w:val="af-ZA"/>
        </w:rPr>
        <w:t>Statistical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Computation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and</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Simulation</w:t>
      </w:r>
      <w:proofErr w:type="spellEnd"/>
      <w:r>
        <w:rPr>
          <w:rFonts w:ascii="Arial" w:hAnsi="Arial" w:cs="Arial"/>
          <w:sz w:val="20"/>
          <w:szCs w:val="20"/>
          <w:lang w:val="af-ZA"/>
        </w:rPr>
        <w:t>,</w:t>
      </w:r>
      <w:r>
        <w:rPr>
          <w:rFonts w:ascii="Arial" w:hAnsi="Arial" w:cs="Arial"/>
          <w:i/>
          <w:sz w:val="20"/>
          <w:szCs w:val="20"/>
          <w:lang w:val="af-ZA"/>
        </w:rPr>
        <w:t xml:space="preserve"> </w:t>
      </w:r>
      <w:r>
        <w:rPr>
          <w:rFonts w:ascii="Arial" w:hAnsi="Arial" w:cs="Arial"/>
          <w:sz w:val="20"/>
          <w:szCs w:val="20"/>
          <w:lang w:val="af-ZA"/>
        </w:rPr>
        <w:t>65, 157-172.</w:t>
      </w:r>
    </w:p>
    <w:p w:rsidR="0079061B" w:rsidRDefault="0079061B" w:rsidP="00BB03A7">
      <w:pPr>
        <w:pStyle w:val="NormalWeb"/>
        <w:spacing w:before="0" w:beforeAutospacing="0" w:after="0" w:afterAutospacing="0"/>
      </w:pPr>
      <w:r>
        <w:rPr>
          <w:rFonts w:ascii="Arial" w:hAnsi="Arial" w:cs="Arial"/>
          <w:bCs/>
          <w:kern w:val="22"/>
          <w:sz w:val="20"/>
          <w:szCs w:val="20"/>
          <w:u w:val="single"/>
          <w:lang w:val="nl-NL"/>
        </w:rPr>
        <w:t>VAN DER MERWE, L</w:t>
      </w:r>
      <w:r>
        <w:rPr>
          <w:rFonts w:ascii="Arial" w:hAnsi="Arial" w:cs="Arial"/>
          <w:bCs/>
          <w:kern w:val="22"/>
          <w:sz w:val="20"/>
          <w:szCs w:val="20"/>
          <w:lang w:val="nl-NL"/>
        </w:rPr>
        <w:t xml:space="preserve"> and LOMBARD, CJ.</w:t>
      </w:r>
      <w:r>
        <w:rPr>
          <w:rFonts w:ascii="Arial" w:hAnsi="Arial"/>
          <w:bCs/>
          <w:sz w:val="20"/>
          <w:szCs w:val="20"/>
        </w:rPr>
        <w:t xml:space="preserve">  2000</w:t>
      </w:r>
      <w:r>
        <w:rPr>
          <w:rFonts w:ascii="Arial" w:hAnsi="Arial" w:cs="Arial"/>
          <w:bCs/>
          <w:kern w:val="22"/>
          <w:sz w:val="20"/>
          <w:szCs w:val="20"/>
          <w:lang w:val="af-ZA"/>
        </w:rPr>
        <w:t xml:space="preserve">.  </w:t>
      </w:r>
      <w:proofErr w:type="spellStart"/>
      <w:r>
        <w:rPr>
          <w:rFonts w:ascii="Arial" w:hAnsi="Arial" w:cs="Arial"/>
          <w:bCs/>
          <w:kern w:val="22"/>
          <w:sz w:val="20"/>
          <w:szCs w:val="20"/>
          <w:lang w:val="af-ZA"/>
        </w:rPr>
        <w:t>Hierarchical</w:t>
      </w:r>
      <w:proofErr w:type="spellEnd"/>
      <w:r>
        <w:rPr>
          <w:rFonts w:ascii="Arial" w:hAnsi="Arial" w:cs="Arial"/>
          <w:bCs/>
          <w:kern w:val="22"/>
          <w:sz w:val="20"/>
          <w:szCs w:val="20"/>
          <w:lang w:val="af-ZA"/>
        </w:rPr>
        <w:t xml:space="preserve"> Bayes </w:t>
      </w:r>
      <w:proofErr w:type="spellStart"/>
      <w:r>
        <w:rPr>
          <w:rFonts w:ascii="Arial" w:hAnsi="Arial" w:cs="Arial"/>
          <w:bCs/>
          <w:kern w:val="22"/>
          <w:sz w:val="20"/>
          <w:szCs w:val="20"/>
          <w:lang w:val="af-ZA"/>
        </w:rPr>
        <w:t>Analysis</w:t>
      </w:r>
      <w:proofErr w:type="spellEnd"/>
      <w:r>
        <w:rPr>
          <w:rFonts w:ascii="Arial" w:hAnsi="Arial" w:cs="Arial"/>
          <w:bCs/>
          <w:kern w:val="22"/>
          <w:sz w:val="20"/>
          <w:szCs w:val="20"/>
          <w:lang w:val="af-ZA"/>
        </w:rPr>
        <w:t xml:space="preserve"> of </w:t>
      </w:r>
      <w:proofErr w:type="spellStart"/>
      <w:r>
        <w:rPr>
          <w:rFonts w:ascii="Arial" w:hAnsi="Arial" w:cs="Arial"/>
          <w:bCs/>
          <w:kern w:val="22"/>
          <w:sz w:val="20"/>
          <w:szCs w:val="20"/>
          <w:lang w:val="af-ZA"/>
        </w:rPr>
        <w:t>the</w:t>
      </w:r>
      <w:proofErr w:type="spellEnd"/>
      <w:r>
        <w:rPr>
          <w:rFonts w:ascii="Arial" w:hAnsi="Arial" w:cs="Arial"/>
          <w:bCs/>
          <w:kern w:val="22"/>
          <w:sz w:val="20"/>
          <w:szCs w:val="20"/>
          <w:lang w:val="af-ZA"/>
        </w:rPr>
        <w:t xml:space="preserve"> </w:t>
      </w:r>
      <w:proofErr w:type="spellStart"/>
      <w:r>
        <w:rPr>
          <w:rFonts w:ascii="Arial" w:hAnsi="Arial" w:cs="Arial"/>
          <w:bCs/>
          <w:kern w:val="22"/>
          <w:sz w:val="20"/>
          <w:szCs w:val="20"/>
          <w:lang w:val="af-ZA"/>
        </w:rPr>
        <w:t>Simplest</w:t>
      </w:r>
      <w:proofErr w:type="spellEnd"/>
      <w:r>
        <w:rPr>
          <w:rFonts w:ascii="Arial" w:hAnsi="Arial" w:cs="Arial"/>
          <w:bCs/>
          <w:kern w:val="22"/>
          <w:sz w:val="20"/>
          <w:szCs w:val="20"/>
          <w:lang w:val="af-ZA"/>
        </w:rPr>
        <w:t xml:space="preserve"> </w:t>
      </w:r>
      <w:proofErr w:type="spellStart"/>
      <w:r>
        <w:rPr>
          <w:rFonts w:ascii="Arial" w:hAnsi="Arial" w:cs="Arial"/>
          <w:bCs/>
          <w:kern w:val="22"/>
          <w:sz w:val="20"/>
          <w:szCs w:val="20"/>
          <w:lang w:val="af-ZA"/>
        </w:rPr>
        <w:t>Case-Crossover</w:t>
      </w:r>
      <w:proofErr w:type="spellEnd"/>
      <w:r>
        <w:rPr>
          <w:rFonts w:ascii="Arial" w:hAnsi="Arial" w:cs="Arial"/>
          <w:bCs/>
          <w:kern w:val="22"/>
          <w:sz w:val="20"/>
          <w:szCs w:val="20"/>
          <w:lang w:val="af-ZA"/>
        </w:rPr>
        <w:t xml:space="preserve"> </w:t>
      </w:r>
      <w:proofErr w:type="spellStart"/>
      <w:r>
        <w:rPr>
          <w:rFonts w:ascii="Arial" w:hAnsi="Arial" w:cs="Arial"/>
          <w:bCs/>
          <w:kern w:val="22"/>
          <w:sz w:val="20"/>
          <w:szCs w:val="20"/>
          <w:lang w:val="af-ZA"/>
        </w:rPr>
        <w:t>Design</w:t>
      </w:r>
      <w:proofErr w:type="spellEnd"/>
      <w:r>
        <w:rPr>
          <w:rFonts w:ascii="Arial" w:hAnsi="Arial" w:cs="Arial"/>
          <w:bCs/>
          <w:kern w:val="22"/>
          <w:sz w:val="20"/>
          <w:szCs w:val="20"/>
          <w:lang w:val="af-ZA"/>
        </w:rPr>
        <w:t xml:space="preserve">. </w:t>
      </w:r>
      <w:r>
        <w:rPr>
          <w:rFonts w:ascii="Arial" w:hAnsi="Arial" w:cs="Arial"/>
          <w:i/>
          <w:iCs/>
          <w:kern w:val="22"/>
          <w:sz w:val="20"/>
          <w:szCs w:val="20"/>
          <w:lang w:val="af-ZA"/>
        </w:rPr>
        <w:t xml:space="preserve">South </w:t>
      </w:r>
      <w:proofErr w:type="spellStart"/>
      <w:r>
        <w:rPr>
          <w:rFonts w:ascii="Arial" w:hAnsi="Arial" w:cs="Arial"/>
          <w:i/>
          <w:iCs/>
          <w:kern w:val="22"/>
          <w:sz w:val="20"/>
          <w:szCs w:val="20"/>
          <w:lang w:val="af-ZA"/>
        </w:rPr>
        <w:t>African</w:t>
      </w:r>
      <w:proofErr w:type="spellEnd"/>
      <w:r>
        <w:rPr>
          <w:rFonts w:ascii="Arial" w:hAnsi="Arial" w:cs="Arial"/>
          <w:i/>
          <w:iCs/>
          <w:kern w:val="22"/>
          <w:sz w:val="20"/>
          <w:szCs w:val="20"/>
          <w:lang w:val="af-ZA"/>
        </w:rPr>
        <w:t xml:space="preserve"> </w:t>
      </w:r>
      <w:proofErr w:type="spellStart"/>
      <w:r>
        <w:rPr>
          <w:rFonts w:ascii="Arial" w:hAnsi="Arial" w:cs="Arial"/>
          <w:i/>
          <w:iCs/>
          <w:kern w:val="22"/>
          <w:sz w:val="20"/>
          <w:szCs w:val="20"/>
          <w:lang w:val="af-ZA"/>
        </w:rPr>
        <w:t>Statistical</w:t>
      </w:r>
      <w:proofErr w:type="spellEnd"/>
      <w:r>
        <w:rPr>
          <w:rFonts w:ascii="Arial" w:hAnsi="Arial" w:cs="Arial"/>
          <w:i/>
          <w:iCs/>
          <w:kern w:val="22"/>
          <w:sz w:val="20"/>
          <w:szCs w:val="20"/>
          <w:lang w:val="af-ZA"/>
        </w:rPr>
        <w:t xml:space="preserve"> </w:t>
      </w:r>
      <w:proofErr w:type="spellStart"/>
      <w:r>
        <w:rPr>
          <w:rFonts w:ascii="Arial" w:hAnsi="Arial" w:cs="Arial"/>
          <w:i/>
          <w:iCs/>
          <w:kern w:val="22"/>
          <w:sz w:val="20"/>
          <w:szCs w:val="20"/>
          <w:lang w:val="af-ZA"/>
        </w:rPr>
        <w:t>Journal</w:t>
      </w:r>
      <w:proofErr w:type="spellEnd"/>
      <w:r>
        <w:rPr>
          <w:rFonts w:ascii="Arial" w:hAnsi="Arial" w:cs="Arial"/>
          <w:i/>
          <w:iCs/>
          <w:kern w:val="22"/>
          <w:sz w:val="20"/>
          <w:szCs w:val="20"/>
          <w:lang w:val="af-ZA"/>
        </w:rPr>
        <w:t>,</w:t>
      </w:r>
      <w:r>
        <w:rPr>
          <w:rFonts w:ascii="Arial" w:hAnsi="Arial"/>
          <w:sz w:val="20"/>
          <w:szCs w:val="20"/>
        </w:rPr>
        <w:t xml:space="preserve"> </w:t>
      </w:r>
      <w:r>
        <w:rPr>
          <w:rFonts w:ascii="Arial" w:hAnsi="Arial" w:cs="Arial"/>
          <w:kern w:val="22"/>
          <w:sz w:val="20"/>
          <w:szCs w:val="20"/>
          <w:lang w:val="af-ZA"/>
        </w:rPr>
        <w:t>34 (2), 163-181.</w:t>
      </w:r>
    </w:p>
    <w:p w:rsidR="0079061B" w:rsidRDefault="0079061B" w:rsidP="00BB03A7">
      <w:pPr>
        <w:pStyle w:val="NormalWeb"/>
        <w:spacing w:before="0" w:beforeAutospacing="0" w:after="0" w:afterAutospacing="0"/>
      </w:pPr>
      <w:r>
        <w:rPr>
          <w:rFonts w:ascii="Arial" w:hAnsi="Arial" w:cs="Arial"/>
          <w:sz w:val="20"/>
          <w:szCs w:val="20"/>
          <w:u w:val="single"/>
          <w:lang w:val="af-ZA"/>
        </w:rPr>
        <w:t>VAN VUUREN, JO</w:t>
      </w:r>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r>
        <w:rPr>
          <w:rFonts w:ascii="Arial" w:hAnsi="Arial" w:cs="Arial"/>
          <w:sz w:val="20"/>
          <w:szCs w:val="20"/>
          <w:u w:val="single"/>
          <w:lang w:val="af-ZA"/>
        </w:rPr>
        <w:t>CONRADIE, WJ</w:t>
      </w:r>
      <w:r>
        <w:rPr>
          <w:rFonts w:ascii="Arial" w:hAnsi="Arial" w:cs="Arial"/>
          <w:sz w:val="20"/>
          <w:szCs w:val="20"/>
          <w:lang w:val="af-ZA"/>
        </w:rPr>
        <w:t>. 2000.</w:t>
      </w:r>
      <w:proofErr w:type="gramStart"/>
      <w:r>
        <w:rPr>
          <w:rFonts w:ascii="Arial" w:hAnsi="Arial" w:cs="Arial"/>
          <w:sz w:val="20"/>
          <w:szCs w:val="20"/>
          <w:lang w:val="af-ZA"/>
        </w:rPr>
        <w:t xml:space="preserve">   </w:t>
      </w:r>
      <w:proofErr w:type="spellStart"/>
      <w:proofErr w:type="gramEnd"/>
      <w:r>
        <w:rPr>
          <w:rFonts w:ascii="Arial" w:hAnsi="Arial" w:cs="Arial"/>
          <w:sz w:val="20"/>
          <w:szCs w:val="20"/>
          <w:lang w:val="af-ZA"/>
        </w:rPr>
        <w:t>Diagnostics</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plots </w:t>
      </w:r>
      <w:proofErr w:type="spellStart"/>
      <w:r>
        <w:rPr>
          <w:rFonts w:ascii="Arial" w:hAnsi="Arial" w:cs="Arial"/>
          <w:sz w:val="20"/>
          <w:szCs w:val="20"/>
          <w:lang w:val="af-ZA"/>
        </w:rPr>
        <w:t>for</w:t>
      </w:r>
      <w:proofErr w:type="spellEnd"/>
      <w:r>
        <w:rPr>
          <w:rFonts w:ascii="Arial" w:hAnsi="Arial" w:cs="Arial"/>
          <w:sz w:val="20"/>
          <w:szCs w:val="20"/>
          <w:lang w:val="af-ZA"/>
        </w:rPr>
        <w:t xml:space="preserve"> </w:t>
      </w:r>
      <w:proofErr w:type="spellStart"/>
      <w:r>
        <w:rPr>
          <w:rFonts w:ascii="Arial" w:hAnsi="Arial" w:cs="Arial"/>
          <w:sz w:val="20"/>
          <w:szCs w:val="20"/>
          <w:lang w:val="af-ZA"/>
        </w:rPr>
        <w:t>identifying</w:t>
      </w:r>
      <w:proofErr w:type="spellEnd"/>
      <w:r>
        <w:rPr>
          <w:rFonts w:ascii="Arial" w:hAnsi="Arial" w:cs="Arial"/>
          <w:sz w:val="20"/>
          <w:szCs w:val="20"/>
          <w:lang w:val="af-ZA"/>
        </w:rPr>
        <w:t xml:space="preserve"> </w:t>
      </w:r>
      <w:proofErr w:type="spellStart"/>
      <w:r>
        <w:rPr>
          <w:rFonts w:ascii="Arial" w:hAnsi="Arial" w:cs="Arial"/>
          <w:sz w:val="20"/>
          <w:szCs w:val="20"/>
          <w:lang w:val="af-ZA"/>
        </w:rPr>
        <w:t>collinearity-influential</w:t>
      </w:r>
      <w:proofErr w:type="spellEnd"/>
      <w:r>
        <w:rPr>
          <w:rFonts w:ascii="Arial" w:hAnsi="Arial" w:cs="Arial"/>
          <w:sz w:val="20"/>
          <w:szCs w:val="20"/>
          <w:lang w:val="af-ZA"/>
        </w:rPr>
        <w:t xml:space="preserve"> </w:t>
      </w:r>
      <w:proofErr w:type="spellStart"/>
      <w:r>
        <w:rPr>
          <w:rFonts w:ascii="Arial" w:hAnsi="Arial" w:cs="Arial"/>
          <w:sz w:val="20"/>
          <w:szCs w:val="20"/>
          <w:lang w:val="af-ZA"/>
        </w:rPr>
        <w:t>observations</w:t>
      </w:r>
      <w:proofErr w:type="spellEnd"/>
      <w:r>
        <w:rPr>
          <w:rFonts w:ascii="Arial" w:hAnsi="Arial" w:cs="Arial"/>
          <w:sz w:val="20"/>
          <w:szCs w:val="20"/>
          <w:lang w:val="af-ZA"/>
        </w:rPr>
        <w:t xml:space="preserve"> </w:t>
      </w:r>
      <w:proofErr w:type="spellStart"/>
      <w:r>
        <w:rPr>
          <w:rFonts w:ascii="Arial" w:hAnsi="Arial" w:cs="Arial"/>
          <w:sz w:val="20"/>
          <w:szCs w:val="20"/>
          <w:lang w:val="af-ZA"/>
        </w:rPr>
        <w:t>and</w:t>
      </w:r>
      <w:proofErr w:type="spellEnd"/>
      <w:r>
        <w:rPr>
          <w:rFonts w:ascii="Arial" w:hAnsi="Arial" w:cs="Arial"/>
          <w:sz w:val="20"/>
          <w:szCs w:val="20"/>
          <w:lang w:val="af-ZA"/>
        </w:rPr>
        <w:t xml:space="preserve"> </w:t>
      </w:r>
      <w:proofErr w:type="spellStart"/>
      <w:r>
        <w:rPr>
          <w:rFonts w:ascii="Arial" w:hAnsi="Arial" w:cs="Arial"/>
          <w:sz w:val="20"/>
          <w:szCs w:val="20"/>
          <w:lang w:val="af-ZA"/>
        </w:rPr>
        <w:t>for</w:t>
      </w:r>
      <w:proofErr w:type="spellEnd"/>
      <w:r>
        <w:rPr>
          <w:rFonts w:ascii="Arial" w:hAnsi="Arial" w:cs="Arial"/>
          <w:sz w:val="20"/>
          <w:szCs w:val="20"/>
          <w:lang w:val="af-ZA"/>
        </w:rPr>
        <w:t xml:space="preserve"> </w:t>
      </w:r>
      <w:proofErr w:type="spellStart"/>
      <w:r>
        <w:rPr>
          <w:rFonts w:ascii="Arial" w:hAnsi="Arial" w:cs="Arial"/>
          <w:sz w:val="20"/>
          <w:szCs w:val="20"/>
          <w:lang w:val="af-ZA"/>
        </w:rPr>
        <w:t>classifying</w:t>
      </w:r>
      <w:proofErr w:type="spellEnd"/>
      <w:r>
        <w:rPr>
          <w:rFonts w:ascii="Arial" w:hAnsi="Arial" w:cs="Arial"/>
          <w:sz w:val="20"/>
          <w:szCs w:val="20"/>
          <w:lang w:val="af-ZA"/>
        </w:rPr>
        <w:t xml:space="preserve"> </w:t>
      </w:r>
      <w:proofErr w:type="spellStart"/>
      <w:r>
        <w:rPr>
          <w:rFonts w:ascii="Arial" w:hAnsi="Arial" w:cs="Arial"/>
          <w:sz w:val="20"/>
          <w:szCs w:val="20"/>
          <w:lang w:val="af-ZA"/>
        </w:rPr>
        <w:t>multivariate</w:t>
      </w:r>
      <w:proofErr w:type="spellEnd"/>
      <w:r>
        <w:rPr>
          <w:rFonts w:ascii="Arial" w:hAnsi="Arial" w:cs="Arial"/>
          <w:sz w:val="20"/>
          <w:szCs w:val="20"/>
          <w:lang w:val="af-ZA"/>
        </w:rPr>
        <w:t xml:space="preserve"> </w:t>
      </w:r>
      <w:proofErr w:type="spellStart"/>
      <w:r>
        <w:rPr>
          <w:rFonts w:ascii="Arial" w:hAnsi="Arial" w:cs="Arial"/>
          <w:sz w:val="20"/>
          <w:szCs w:val="20"/>
          <w:lang w:val="af-ZA"/>
        </w:rPr>
        <w:t>outliers</w:t>
      </w:r>
      <w:proofErr w:type="spellEnd"/>
      <w:r>
        <w:rPr>
          <w:rFonts w:ascii="Arial" w:hAnsi="Arial" w:cs="Arial"/>
          <w:sz w:val="20"/>
          <w:szCs w:val="20"/>
          <w:lang w:val="af-ZA"/>
        </w:rPr>
        <w:t>.</w:t>
      </w:r>
      <w:proofErr w:type="gramStart"/>
      <w:r>
        <w:rPr>
          <w:rFonts w:ascii="Arial" w:hAnsi="Arial" w:cs="Arial"/>
          <w:sz w:val="20"/>
          <w:szCs w:val="20"/>
          <w:lang w:val="af-ZA"/>
        </w:rPr>
        <w:t xml:space="preserve">  </w:t>
      </w:r>
      <w:proofErr w:type="gramEnd"/>
      <w:r>
        <w:rPr>
          <w:rFonts w:ascii="Arial" w:hAnsi="Arial" w:cs="Arial"/>
          <w:i/>
          <w:iCs/>
          <w:sz w:val="20"/>
          <w:szCs w:val="20"/>
          <w:lang w:val="af-ZA"/>
        </w:rPr>
        <w:t xml:space="preserve">South </w:t>
      </w:r>
      <w:proofErr w:type="spellStart"/>
      <w:r>
        <w:rPr>
          <w:rFonts w:ascii="Arial" w:hAnsi="Arial" w:cs="Arial"/>
          <w:i/>
          <w:iCs/>
          <w:sz w:val="20"/>
          <w:szCs w:val="20"/>
          <w:lang w:val="af-ZA"/>
        </w:rPr>
        <w:t>African</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Statistical</w:t>
      </w:r>
      <w:proofErr w:type="spellEnd"/>
      <w:r>
        <w:rPr>
          <w:rFonts w:ascii="Arial" w:hAnsi="Arial" w:cs="Arial"/>
          <w:i/>
          <w:iCs/>
          <w:sz w:val="20"/>
          <w:szCs w:val="20"/>
          <w:lang w:val="af-ZA"/>
        </w:rPr>
        <w:t xml:space="preserve"> </w:t>
      </w:r>
      <w:proofErr w:type="spellStart"/>
      <w:r>
        <w:rPr>
          <w:rFonts w:ascii="Arial" w:hAnsi="Arial" w:cs="Arial"/>
          <w:i/>
          <w:iCs/>
          <w:sz w:val="20"/>
          <w:szCs w:val="20"/>
          <w:lang w:val="af-ZA"/>
        </w:rPr>
        <w:t>Journal</w:t>
      </w:r>
      <w:proofErr w:type="spellEnd"/>
      <w:r>
        <w:rPr>
          <w:rFonts w:ascii="Arial" w:hAnsi="Arial" w:cs="Arial"/>
          <w:sz w:val="20"/>
          <w:szCs w:val="20"/>
          <w:lang w:val="af-ZA"/>
        </w:rPr>
        <w:t>. 34</w:t>
      </w:r>
      <w:proofErr w:type="gramStart"/>
      <w:r>
        <w:rPr>
          <w:rFonts w:ascii="Arial" w:hAnsi="Arial" w:cs="Arial"/>
          <w:sz w:val="20"/>
          <w:szCs w:val="20"/>
          <w:lang w:val="af-ZA"/>
        </w:rPr>
        <w:t>(</w:t>
      </w:r>
      <w:proofErr w:type="gramEnd"/>
      <w:r>
        <w:rPr>
          <w:rFonts w:ascii="Arial" w:hAnsi="Arial" w:cs="Arial"/>
          <w:sz w:val="20"/>
          <w:szCs w:val="20"/>
          <w:lang w:val="af-ZA"/>
        </w:rPr>
        <w:t>2), 135-161.</w:t>
      </w:r>
    </w:p>
    <w:p w:rsidR="0079061B" w:rsidRDefault="0079061B" w:rsidP="0079061B">
      <w:pPr>
        <w:pStyle w:val="NormalWeb"/>
        <w:spacing w:before="0" w:beforeAutospacing="0" w:after="0" w:afterAutospacing="0"/>
      </w:pPr>
      <w:r>
        <w:rPr>
          <w:rFonts w:ascii="Arial" w:hAnsi="Arial" w:cs="Arial"/>
          <w:sz w:val="20"/>
          <w:szCs w:val="20"/>
          <w:lang w:val="af-ZA"/>
        </w:rPr>
        <w:t xml:space="preserve">  </w:t>
      </w:r>
    </w:p>
    <w:p w:rsidR="0079061B" w:rsidRDefault="0079061B" w:rsidP="0079061B">
      <w:pPr>
        <w:pStyle w:val="NormalWeb"/>
        <w:spacing w:before="0" w:beforeAutospacing="0" w:after="0" w:afterAutospacing="0"/>
      </w:pPr>
      <w:r>
        <w:rPr>
          <w:rFonts w:ascii="Arial" w:hAnsi="Arial" w:cs="Arial"/>
          <w:sz w:val="20"/>
          <w:szCs w:val="20"/>
        </w:rPr>
        <w:t> </w:t>
      </w:r>
    </w:p>
    <w:sectPr w:rsidR="00790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FAD"/>
    <w:multiLevelType w:val="multilevel"/>
    <w:tmpl w:val="B486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054D4"/>
    <w:multiLevelType w:val="multilevel"/>
    <w:tmpl w:val="452A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D1832"/>
    <w:multiLevelType w:val="multilevel"/>
    <w:tmpl w:val="B3EA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F17F7"/>
    <w:multiLevelType w:val="multilevel"/>
    <w:tmpl w:val="4C9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E252F"/>
    <w:multiLevelType w:val="multilevel"/>
    <w:tmpl w:val="8DB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C95DAD"/>
    <w:multiLevelType w:val="multilevel"/>
    <w:tmpl w:val="FDCA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347EF"/>
    <w:multiLevelType w:val="multilevel"/>
    <w:tmpl w:val="AB64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86242"/>
    <w:multiLevelType w:val="multilevel"/>
    <w:tmpl w:val="935A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CE48EA"/>
    <w:multiLevelType w:val="multilevel"/>
    <w:tmpl w:val="15F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B6994"/>
    <w:multiLevelType w:val="multilevel"/>
    <w:tmpl w:val="4CAE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097AD5"/>
    <w:multiLevelType w:val="multilevel"/>
    <w:tmpl w:val="29BC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CB312D"/>
    <w:multiLevelType w:val="multilevel"/>
    <w:tmpl w:val="98CA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41163"/>
    <w:multiLevelType w:val="multilevel"/>
    <w:tmpl w:val="5E60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71FCE"/>
    <w:multiLevelType w:val="multilevel"/>
    <w:tmpl w:val="9E7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10860"/>
    <w:multiLevelType w:val="multilevel"/>
    <w:tmpl w:val="1D4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91B11"/>
    <w:multiLevelType w:val="multilevel"/>
    <w:tmpl w:val="45A0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862219"/>
    <w:multiLevelType w:val="multilevel"/>
    <w:tmpl w:val="8E5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9"/>
  </w:num>
  <w:num w:numId="4">
    <w:abstractNumId w:val="5"/>
  </w:num>
  <w:num w:numId="5">
    <w:abstractNumId w:val="2"/>
  </w:num>
  <w:num w:numId="6">
    <w:abstractNumId w:val="0"/>
  </w:num>
  <w:num w:numId="7">
    <w:abstractNumId w:val="7"/>
  </w:num>
  <w:num w:numId="8">
    <w:abstractNumId w:val="11"/>
  </w:num>
  <w:num w:numId="9">
    <w:abstractNumId w:val="8"/>
  </w:num>
  <w:num w:numId="10">
    <w:abstractNumId w:val="16"/>
  </w:num>
  <w:num w:numId="11">
    <w:abstractNumId w:val="6"/>
  </w:num>
  <w:num w:numId="12">
    <w:abstractNumId w:val="10"/>
  </w:num>
  <w:num w:numId="13">
    <w:abstractNumId w:val="14"/>
  </w:num>
  <w:num w:numId="14">
    <w:abstractNumId w:val="15"/>
  </w:num>
  <w:num w:numId="15">
    <w:abstractNumId w:val="3"/>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1B"/>
    <w:rsid w:val="00142437"/>
    <w:rsid w:val="001520B6"/>
    <w:rsid w:val="0079061B"/>
    <w:rsid w:val="00893EFC"/>
    <w:rsid w:val="00973DD1"/>
    <w:rsid w:val="00BB03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44ED"/>
  <w15:chartTrackingRefBased/>
  <w15:docId w15:val="{332F9D34-F5A3-4262-83FF-D89B80FC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1B"/>
    <w:pPr>
      <w:spacing w:after="0" w:line="240" w:lineRule="auto"/>
    </w:pPr>
    <w:rPr>
      <w:rFonts w:ascii="Times New Roman" w:eastAsiaTheme="minorEastAsia"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9061B"/>
    <w:pPr>
      <w:spacing w:before="100" w:beforeAutospacing="1" w:after="100" w:afterAutospacing="1"/>
    </w:pPr>
  </w:style>
  <w:style w:type="paragraph" w:styleId="NormalWeb">
    <w:name w:val="Normal (Web)"/>
    <w:basedOn w:val="Normal"/>
    <w:uiPriority w:val="99"/>
    <w:semiHidden/>
    <w:unhideWhenUsed/>
    <w:rsid w:val="0079061B"/>
    <w:pPr>
      <w:spacing w:before="100" w:beforeAutospacing="1" w:after="100" w:afterAutospacing="1"/>
    </w:pPr>
  </w:style>
  <w:style w:type="character" w:styleId="Hyperlink">
    <w:name w:val="Hyperlink"/>
    <w:basedOn w:val="DefaultParagraphFont"/>
    <w:uiPriority w:val="99"/>
    <w:semiHidden/>
    <w:unhideWhenUsed/>
    <w:rsid w:val="0079061B"/>
    <w:rPr>
      <w:color w:val="0000FF"/>
      <w:u w:val="single"/>
    </w:rPr>
  </w:style>
  <w:style w:type="character" w:styleId="FollowedHyperlink">
    <w:name w:val="FollowedHyperlink"/>
    <w:basedOn w:val="DefaultParagraphFont"/>
    <w:uiPriority w:val="99"/>
    <w:semiHidden/>
    <w:unhideWhenUsed/>
    <w:rsid w:val="0079061B"/>
    <w:rPr>
      <w:color w:val="800080"/>
      <w:u w:val="single"/>
    </w:rPr>
  </w:style>
  <w:style w:type="paragraph" w:customStyle="1" w:styleId="headkop">
    <w:name w:val="headkop"/>
    <w:basedOn w:val="Normal"/>
    <w:rsid w:val="0079061B"/>
    <w:pPr>
      <w:spacing w:before="100" w:beforeAutospacing="1" w:after="100" w:afterAutospacing="1"/>
    </w:pPr>
  </w:style>
  <w:style w:type="character" w:customStyle="1" w:styleId="normalfont">
    <w:name w:val="normalfont"/>
    <w:basedOn w:val="DefaultParagraphFont"/>
    <w:rsid w:val="0079061B"/>
  </w:style>
  <w:style w:type="paragraph" w:customStyle="1" w:styleId="artikelinligting">
    <w:name w:val="artikelinligting"/>
    <w:basedOn w:val="Normal"/>
    <w:rsid w:val="0079061B"/>
    <w:pPr>
      <w:spacing w:before="100" w:beforeAutospacing="1" w:after="100" w:afterAutospacing="1"/>
    </w:pPr>
  </w:style>
  <w:style w:type="paragraph" w:styleId="BodyTextIndent2">
    <w:name w:val="Body Text Indent 2"/>
    <w:basedOn w:val="Normal"/>
    <w:link w:val="BodyTextIndent2Char"/>
    <w:uiPriority w:val="99"/>
    <w:semiHidden/>
    <w:unhideWhenUsed/>
    <w:rsid w:val="0079061B"/>
    <w:pPr>
      <w:spacing w:before="100" w:beforeAutospacing="1" w:after="100" w:afterAutospacing="1"/>
    </w:pPr>
  </w:style>
  <w:style w:type="character" w:customStyle="1" w:styleId="BodyTextIndent2Char">
    <w:name w:val="Body Text Indent 2 Char"/>
    <w:basedOn w:val="DefaultParagraphFont"/>
    <w:link w:val="BodyTextIndent2"/>
    <w:uiPriority w:val="99"/>
    <w:semiHidden/>
    <w:rsid w:val="0079061B"/>
    <w:rPr>
      <w:rFonts w:ascii="Times New Roman" w:eastAsiaTheme="minorEastAsia" w:hAnsi="Times New Roman" w:cs="Times New Roman"/>
      <w:sz w:val="24"/>
      <w:szCs w:val="24"/>
      <w:lang w:eastAsia="en-ZA"/>
    </w:rPr>
  </w:style>
  <w:style w:type="paragraph" w:customStyle="1" w:styleId="tabop1cm">
    <w:name w:val="tabop1cm"/>
    <w:basedOn w:val="Normal"/>
    <w:rsid w:val="007906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F41EDE437F1540A563D9B275872661" ma:contentTypeVersion="2" ma:contentTypeDescription="Create a new document." ma:contentTypeScope="" ma:versionID="eb09a1faf7b29052794ab9742bddbaf6">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B2AA4-958D-449D-B5C7-FD401BFCC703}"/>
</file>

<file path=customXml/itemProps2.xml><?xml version="1.0" encoding="utf-8"?>
<ds:datastoreItem xmlns:ds="http://schemas.openxmlformats.org/officeDocument/2006/customXml" ds:itemID="{DDB8934E-DEDA-4497-9694-FD3FC331BF1F}"/>
</file>

<file path=customXml/itemProps3.xml><?xml version="1.0" encoding="utf-8"?>
<ds:datastoreItem xmlns:ds="http://schemas.openxmlformats.org/officeDocument/2006/customXml" ds:itemID="{34A917CF-45F1-45AA-9D99-C001D05F1B9A}"/>
</file>

<file path=docProps/app.xml><?xml version="1.0" encoding="utf-8"?>
<Properties xmlns="http://schemas.openxmlformats.org/officeDocument/2006/extended-properties" xmlns:vt="http://schemas.openxmlformats.org/officeDocument/2006/docPropsVTypes">
  <Template>Normal</Template>
  <TotalTime>21</TotalTime>
  <Pages>8</Pages>
  <Words>4127</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Mostert, Paul J &lt;pjmos@sun.ac.za&gt;</dc:creator>
  <cp:keywords/>
  <dc:description/>
  <cp:lastModifiedBy>Mostert, Paul J &lt;pjmos@sun.ac.za&gt;</cp:lastModifiedBy>
  <cp:revision>2</cp:revision>
  <dcterms:created xsi:type="dcterms:W3CDTF">2016-09-19T09:52:00Z</dcterms:created>
  <dcterms:modified xsi:type="dcterms:W3CDTF">2016-09-19T10:49:00Z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0x01010045F41EDE437F1540A563D9B275872661</vt:lpwstr>
  </property>
</Properties>
</file>